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FC" w:rsidRPr="00B9497D" w:rsidRDefault="0080178A" w:rsidP="00B9497D">
      <w:pPr>
        <w:spacing w:after="0"/>
        <w:rPr>
          <w:rFonts w:asciiTheme="majorHAnsi" w:hAnsiTheme="majorHAnsi"/>
          <w:b/>
          <w:sz w:val="20"/>
          <w:szCs w:val="20"/>
        </w:rPr>
      </w:pPr>
      <w:r w:rsidRPr="00B9497D">
        <w:rPr>
          <w:rFonts w:asciiTheme="majorHAnsi" w:hAnsiTheme="majorHAnsi"/>
          <w:b/>
          <w:sz w:val="20"/>
          <w:szCs w:val="20"/>
        </w:rPr>
        <w:t>Continuing Education Committee Meeting</w:t>
      </w:r>
    </w:p>
    <w:p w:rsidR="0080178A" w:rsidRPr="00B9497D" w:rsidRDefault="0080178A" w:rsidP="00B9497D">
      <w:pPr>
        <w:spacing w:after="0"/>
        <w:rPr>
          <w:rFonts w:asciiTheme="majorHAnsi" w:hAnsiTheme="majorHAnsi"/>
          <w:b/>
          <w:sz w:val="20"/>
          <w:szCs w:val="20"/>
        </w:rPr>
      </w:pPr>
      <w:r w:rsidRPr="00B9497D">
        <w:rPr>
          <w:rFonts w:asciiTheme="majorHAnsi" w:hAnsiTheme="majorHAnsi"/>
          <w:b/>
          <w:sz w:val="20"/>
          <w:szCs w:val="20"/>
        </w:rPr>
        <w:t>October 22, 2009</w:t>
      </w:r>
    </w:p>
    <w:p w:rsidR="0080178A" w:rsidRPr="00B9497D" w:rsidRDefault="0080178A" w:rsidP="00B9497D">
      <w:pPr>
        <w:spacing w:after="0"/>
        <w:rPr>
          <w:rFonts w:asciiTheme="majorHAnsi" w:hAnsiTheme="majorHAnsi"/>
          <w:b/>
          <w:sz w:val="20"/>
          <w:szCs w:val="20"/>
        </w:rPr>
      </w:pPr>
      <w:r w:rsidRPr="00B9497D">
        <w:rPr>
          <w:rFonts w:asciiTheme="majorHAnsi" w:hAnsiTheme="majorHAnsi"/>
          <w:b/>
          <w:sz w:val="20"/>
          <w:szCs w:val="20"/>
        </w:rPr>
        <w:t xml:space="preserve">CLRC </w:t>
      </w:r>
    </w:p>
    <w:p w:rsidR="0080178A" w:rsidRPr="00B9497D" w:rsidRDefault="0080178A" w:rsidP="00B9497D">
      <w:pPr>
        <w:spacing w:after="0"/>
        <w:rPr>
          <w:rFonts w:asciiTheme="majorHAnsi" w:hAnsiTheme="majorHAnsi"/>
          <w:b/>
          <w:sz w:val="20"/>
          <w:szCs w:val="20"/>
        </w:rPr>
      </w:pPr>
      <w:r w:rsidRPr="00B9497D">
        <w:rPr>
          <w:rFonts w:asciiTheme="majorHAnsi" w:hAnsiTheme="majorHAnsi"/>
          <w:b/>
          <w:sz w:val="20"/>
          <w:szCs w:val="20"/>
        </w:rPr>
        <w:t>2:00 p.m.</w:t>
      </w:r>
    </w:p>
    <w:p w:rsidR="00FF4E10" w:rsidRDefault="00FF4E10" w:rsidP="00B9497D">
      <w:pPr>
        <w:rPr>
          <w:rFonts w:asciiTheme="majorHAnsi" w:hAnsiTheme="majorHAnsi"/>
          <w:sz w:val="20"/>
          <w:szCs w:val="20"/>
        </w:rPr>
      </w:pPr>
    </w:p>
    <w:p w:rsidR="0080178A" w:rsidRPr="00B9497D" w:rsidRDefault="0080178A" w:rsidP="00241A52">
      <w:pPr>
        <w:ind w:left="1440" w:hanging="1440"/>
        <w:rPr>
          <w:rFonts w:asciiTheme="majorHAnsi" w:hAnsiTheme="majorHAnsi"/>
          <w:sz w:val="20"/>
          <w:szCs w:val="20"/>
        </w:rPr>
      </w:pPr>
      <w:r w:rsidRPr="00B9497D">
        <w:rPr>
          <w:rFonts w:asciiTheme="majorHAnsi" w:hAnsiTheme="majorHAnsi"/>
          <w:b/>
          <w:sz w:val="20"/>
          <w:szCs w:val="20"/>
        </w:rPr>
        <w:t>Present:</w:t>
      </w:r>
      <w:r w:rsidRPr="00B9497D">
        <w:rPr>
          <w:rFonts w:asciiTheme="majorHAnsi" w:hAnsiTheme="majorHAnsi"/>
          <w:sz w:val="20"/>
          <w:szCs w:val="20"/>
        </w:rPr>
        <w:tab/>
        <w:t>Meg Van Patten (Bald</w:t>
      </w:r>
      <w:r w:rsidR="004B3C75" w:rsidRPr="00B9497D">
        <w:rPr>
          <w:rFonts w:asciiTheme="majorHAnsi" w:hAnsiTheme="majorHAnsi"/>
          <w:sz w:val="20"/>
          <w:szCs w:val="20"/>
        </w:rPr>
        <w:t xml:space="preserve">winsville Public Library), chair; Louise Charbonneau (MVCC); </w:t>
      </w:r>
      <w:r w:rsidR="00B9497D" w:rsidRPr="00B9497D">
        <w:rPr>
          <w:rFonts w:asciiTheme="majorHAnsi" w:hAnsiTheme="majorHAnsi"/>
          <w:sz w:val="20"/>
          <w:szCs w:val="20"/>
        </w:rPr>
        <w:t>Bob Lalli (Utica Public Library); Brad Long (UPSTATE); KyungJin Park (OCPL); Renee Wiles (ESM High School); Nancy Howe (CLRC), liaison.</w:t>
      </w:r>
    </w:p>
    <w:p w:rsidR="00FF4E10" w:rsidRDefault="00B9497D" w:rsidP="00FF4E10">
      <w:pPr>
        <w:rPr>
          <w:rFonts w:asciiTheme="majorHAnsi" w:hAnsiTheme="majorHAnsi"/>
          <w:b/>
          <w:sz w:val="20"/>
          <w:szCs w:val="20"/>
        </w:rPr>
      </w:pPr>
      <w:r w:rsidRPr="00B9497D">
        <w:rPr>
          <w:rFonts w:asciiTheme="majorHAnsi" w:hAnsiTheme="majorHAnsi"/>
          <w:b/>
          <w:sz w:val="20"/>
          <w:szCs w:val="20"/>
        </w:rPr>
        <w:t>Minutes of April 7, 2009 meeting</w:t>
      </w:r>
    </w:p>
    <w:p w:rsidR="00C96488" w:rsidRPr="00FF4E10" w:rsidRDefault="00C96488" w:rsidP="00FF4E10">
      <w:pPr>
        <w:pStyle w:val="ListParagraph"/>
        <w:numPr>
          <w:ilvl w:val="0"/>
          <w:numId w:val="1"/>
        </w:numPr>
        <w:rPr>
          <w:rFonts w:asciiTheme="majorHAnsi" w:hAnsiTheme="majorHAnsi"/>
          <w:b/>
          <w:sz w:val="20"/>
          <w:szCs w:val="20"/>
        </w:rPr>
      </w:pPr>
      <w:r w:rsidRPr="00FF4E10">
        <w:rPr>
          <w:rFonts w:asciiTheme="majorHAnsi" w:hAnsiTheme="majorHAnsi"/>
          <w:sz w:val="20"/>
          <w:szCs w:val="20"/>
        </w:rPr>
        <w:t>Page</w:t>
      </w:r>
      <w:r w:rsidR="00241A52">
        <w:rPr>
          <w:rFonts w:asciiTheme="majorHAnsi" w:hAnsiTheme="majorHAnsi"/>
          <w:sz w:val="20"/>
          <w:szCs w:val="20"/>
        </w:rPr>
        <w:t xml:space="preserve"> 3: Sheila Mikkkelson (name mis</w:t>
      </w:r>
      <w:r w:rsidRPr="00FF4E10">
        <w:rPr>
          <w:rFonts w:asciiTheme="majorHAnsi" w:hAnsiTheme="majorHAnsi"/>
          <w:sz w:val="20"/>
          <w:szCs w:val="20"/>
        </w:rPr>
        <w:t>spelled).</w:t>
      </w:r>
    </w:p>
    <w:p w:rsidR="00B9497D" w:rsidRPr="00FA78BF" w:rsidRDefault="00FA78BF" w:rsidP="00B9497D">
      <w:pPr>
        <w:pStyle w:val="ListParagraph"/>
        <w:numPr>
          <w:ilvl w:val="0"/>
          <w:numId w:val="1"/>
        </w:numPr>
        <w:rPr>
          <w:rFonts w:asciiTheme="majorHAnsi" w:hAnsiTheme="majorHAnsi"/>
          <w:b/>
          <w:sz w:val="20"/>
          <w:szCs w:val="20"/>
        </w:rPr>
      </w:pPr>
      <w:r>
        <w:rPr>
          <w:rFonts w:asciiTheme="majorHAnsi" w:hAnsiTheme="majorHAnsi"/>
          <w:sz w:val="20"/>
          <w:szCs w:val="20"/>
        </w:rPr>
        <w:t xml:space="preserve">A motion was made to approve the minutes as </w:t>
      </w:r>
      <w:r w:rsidR="00C96488">
        <w:rPr>
          <w:rFonts w:asciiTheme="majorHAnsi" w:hAnsiTheme="majorHAnsi"/>
          <w:sz w:val="20"/>
          <w:szCs w:val="20"/>
        </w:rPr>
        <w:t>amended</w:t>
      </w:r>
      <w:r>
        <w:rPr>
          <w:rFonts w:asciiTheme="majorHAnsi" w:hAnsiTheme="majorHAnsi"/>
          <w:sz w:val="20"/>
          <w:szCs w:val="20"/>
        </w:rPr>
        <w:t xml:space="preserve"> by </w:t>
      </w:r>
      <w:r w:rsidR="00C96488">
        <w:rPr>
          <w:rFonts w:asciiTheme="majorHAnsi" w:hAnsiTheme="majorHAnsi"/>
          <w:sz w:val="20"/>
          <w:szCs w:val="20"/>
        </w:rPr>
        <w:t>Meg Van Patten</w:t>
      </w:r>
      <w:r>
        <w:rPr>
          <w:rFonts w:asciiTheme="majorHAnsi" w:hAnsiTheme="majorHAnsi"/>
          <w:sz w:val="20"/>
          <w:szCs w:val="20"/>
        </w:rPr>
        <w:t xml:space="preserve"> (S/A).</w:t>
      </w:r>
    </w:p>
    <w:p w:rsidR="00FA78BF" w:rsidRDefault="00FA78BF" w:rsidP="00FA78BF">
      <w:pPr>
        <w:rPr>
          <w:rFonts w:asciiTheme="majorHAnsi" w:hAnsiTheme="majorHAnsi"/>
          <w:b/>
          <w:sz w:val="20"/>
          <w:szCs w:val="20"/>
        </w:rPr>
      </w:pPr>
      <w:r>
        <w:rPr>
          <w:rFonts w:asciiTheme="majorHAnsi" w:hAnsiTheme="majorHAnsi"/>
          <w:b/>
          <w:sz w:val="20"/>
          <w:szCs w:val="20"/>
        </w:rPr>
        <w:t>Review of past workshops</w:t>
      </w:r>
    </w:p>
    <w:p w:rsidR="00FA78BF" w:rsidRPr="00C96488" w:rsidRDefault="00FA78BF" w:rsidP="00FA78BF">
      <w:pPr>
        <w:pStyle w:val="ListParagraph"/>
        <w:numPr>
          <w:ilvl w:val="0"/>
          <w:numId w:val="1"/>
        </w:numPr>
        <w:rPr>
          <w:rFonts w:asciiTheme="majorHAnsi" w:hAnsiTheme="majorHAnsi"/>
          <w:b/>
          <w:sz w:val="20"/>
          <w:szCs w:val="20"/>
        </w:rPr>
      </w:pPr>
      <w:r>
        <w:rPr>
          <w:rFonts w:asciiTheme="majorHAnsi" w:hAnsiTheme="majorHAnsi"/>
          <w:sz w:val="20"/>
          <w:szCs w:val="20"/>
        </w:rPr>
        <w:t>Nancy Howe reviewed all previous workshops since the last Committee meeting. Because she send</w:t>
      </w:r>
      <w:r w:rsidR="007B2047">
        <w:rPr>
          <w:rFonts w:asciiTheme="majorHAnsi" w:hAnsiTheme="majorHAnsi"/>
          <w:sz w:val="20"/>
          <w:szCs w:val="20"/>
        </w:rPr>
        <w:t>s</w:t>
      </w:r>
      <w:r>
        <w:rPr>
          <w:rFonts w:asciiTheme="majorHAnsi" w:hAnsiTheme="majorHAnsi"/>
          <w:sz w:val="20"/>
          <w:szCs w:val="20"/>
        </w:rPr>
        <w:t xml:space="preserve"> the summary of evaluations</w:t>
      </w:r>
      <w:r w:rsidR="007B2047">
        <w:rPr>
          <w:rFonts w:asciiTheme="majorHAnsi" w:hAnsiTheme="majorHAnsi"/>
          <w:sz w:val="20"/>
          <w:szCs w:val="20"/>
        </w:rPr>
        <w:t xml:space="preserve"> after each workshop to the Committee, this review was very brief.</w:t>
      </w:r>
    </w:p>
    <w:p w:rsidR="00C96488" w:rsidRDefault="00C96488" w:rsidP="00C96488">
      <w:pPr>
        <w:rPr>
          <w:rFonts w:asciiTheme="majorHAnsi" w:hAnsiTheme="majorHAnsi"/>
          <w:b/>
          <w:sz w:val="20"/>
          <w:szCs w:val="20"/>
        </w:rPr>
      </w:pPr>
      <w:r>
        <w:rPr>
          <w:rFonts w:asciiTheme="majorHAnsi" w:hAnsiTheme="majorHAnsi"/>
          <w:b/>
          <w:sz w:val="20"/>
          <w:szCs w:val="20"/>
        </w:rPr>
        <w:t>RBDB 2010</w:t>
      </w:r>
    </w:p>
    <w:p w:rsidR="00C96488" w:rsidRDefault="00EC1B8C" w:rsidP="00C96488">
      <w:pPr>
        <w:pStyle w:val="ListParagraph"/>
        <w:numPr>
          <w:ilvl w:val="0"/>
          <w:numId w:val="1"/>
        </w:numPr>
        <w:rPr>
          <w:rFonts w:asciiTheme="majorHAnsi" w:hAnsiTheme="majorHAnsi"/>
          <w:sz w:val="20"/>
          <w:szCs w:val="20"/>
        </w:rPr>
      </w:pPr>
      <w:r w:rsidRPr="00EC1B8C">
        <w:rPr>
          <w:rFonts w:asciiTheme="majorHAnsi" w:hAnsiTheme="majorHAnsi"/>
          <w:sz w:val="20"/>
          <w:szCs w:val="20"/>
        </w:rPr>
        <w:t xml:space="preserve">Nancy reviewed </w:t>
      </w:r>
      <w:r>
        <w:rPr>
          <w:rFonts w:asciiTheme="majorHAnsi" w:hAnsiTheme="majorHAnsi"/>
          <w:sz w:val="20"/>
          <w:szCs w:val="20"/>
        </w:rPr>
        <w:t>the CLRC training application for RBDB 2010. There are several continuing opportunities in this application.</w:t>
      </w:r>
    </w:p>
    <w:p w:rsidR="00752AE9" w:rsidRDefault="00752AE9" w:rsidP="00752AE9">
      <w:pPr>
        <w:rPr>
          <w:rFonts w:asciiTheme="majorHAnsi" w:hAnsiTheme="majorHAnsi"/>
          <w:b/>
          <w:sz w:val="20"/>
          <w:szCs w:val="20"/>
        </w:rPr>
      </w:pPr>
      <w:r w:rsidRPr="00752AE9">
        <w:rPr>
          <w:rFonts w:asciiTheme="majorHAnsi" w:hAnsiTheme="majorHAnsi"/>
          <w:b/>
          <w:sz w:val="20"/>
          <w:szCs w:val="20"/>
        </w:rPr>
        <w:t>Public Library Administrators’ Certificate Program</w:t>
      </w:r>
    </w:p>
    <w:p w:rsidR="00752AE9" w:rsidRPr="00752AE9" w:rsidRDefault="00752AE9" w:rsidP="00752AE9">
      <w:pPr>
        <w:pStyle w:val="ListParagraph"/>
        <w:numPr>
          <w:ilvl w:val="0"/>
          <w:numId w:val="1"/>
        </w:numPr>
        <w:rPr>
          <w:rFonts w:asciiTheme="majorHAnsi" w:hAnsiTheme="majorHAnsi"/>
          <w:b/>
          <w:sz w:val="20"/>
          <w:szCs w:val="20"/>
        </w:rPr>
      </w:pPr>
      <w:r>
        <w:rPr>
          <w:rFonts w:asciiTheme="majorHAnsi" w:hAnsiTheme="majorHAnsi"/>
          <w:sz w:val="20"/>
          <w:szCs w:val="20"/>
        </w:rPr>
        <w:t xml:space="preserve">Nancy gave an overview of this program, which is taught through the Palmer School of Library and Information Science. CLRC would be coordinating these classes with RRLC, SCRLC and the Pioneer Library System. </w:t>
      </w:r>
      <w:r w:rsidR="006070D8">
        <w:rPr>
          <w:rFonts w:asciiTheme="majorHAnsi" w:hAnsiTheme="majorHAnsi"/>
          <w:sz w:val="20"/>
          <w:szCs w:val="20"/>
        </w:rPr>
        <w:t xml:space="preserve">Because 20 people need to commit to this program, Nancy will try to gauge interest in the region to see if there are enough people to offer it. </w:t>
      </w:r>
    </w:p>
    <w:p w:rsidR="007B2047" w:rsidRDefault="007B2047" w:rsidP="007B2047">
      <w:pPr>
        <w:rPr>
          <w:rFonts w:asciiTheme="majorHAnsi" w:hAnsiTheme="majorHAnsi"/>
          <w:b/>
          <w:sz w:val="20"/>
          <w:szCs w:val="20"/>
        </w:rPr>
      </w:pPr>
      <w:r>
        <w:rPr>
          <w:rFonts w:asciiTheme="majorHAnsi" w:hAnsiTheme="majorHAnsi"/>
          <w:b/>
          <w:sz w:val="20"/>
          <w:szCs w:val="20"/>
        </w:rPr>
        <w:t>Ideas for upcoming workshops</w:t>
      </w:r>
    </w:p>
    <w:p w:rsidR="006B3BB5" w:rsidRPr="006B3BB5" w:rsidRDefault="006B3BB5" w:rsidP="006B3BB5">
      <w:pPr>
        <w:pStyle w:val="ListParagraph"/>
        <w:numPr>
          <w:ilvl w:val="0"/>
          <w:numId w:val="1"/>
        </w:numPr>
        <w:rPr>
          <w:rFonts w:asciiTheme="majorHAnsi" w:hAnsiTheme="majorHAnsi"/>
          <w:sz w:val="20"/>
          <w:szCs w:val="20"/>
        </w:rPr>
      </w:pPr>
      <w:r w:rsidRPr="006B3BB5">
        <w:rPr>
          <w:rFonts w:asciiTheme="majorHAnsi" w:hAnsiTheme="majorHAnsi"/>
          <w:sz w:val="20"/>
          <w:szCs w:val="20"/>
        </w:rPr>
        <w:t xml:space="preserve">Nancy </w:t>
      </w:r>
      <w:r>
        <w:rPr>
          <w:rFonts w:asciiTheme="majorHAnsi" w:hAnsiTheme="majorHAnsi"/>
          <w:sz w:val="20"/>
          <w:szCs w:val="20"/>
        </w:rPr>
        <w:t xml:space="preserve">received an email from Judi Dzikowski suggesting a program done in the NYC area: Positioning Library Staffs for the Future. She will look into what was offered </w:t>
      </w:r>
      <w:r w:rsidR="00752AE9">
        <w:rPr>
          <w:rFonts w:asciiTheme="majorHAnsi" w:hAnsiTheme="majorHAnsi"/>
          <w:sz w:val="20"/>
          <w:szCs w:val="20"/>
        </w:rPr>
        <w:t>in this two-day program and see if it can be done in Syracuse.</w:t>
      </w:r>
    </w:p>
    <w:p w:rsidR="00EC1B8C" w:rsidRPr="00EC1B8C" w:rsidRDefault="00EC1B8C" w:rsidP="00EC1B8C">
      <w:pPr>
        <w:pStyle w:val="ListParagraph"/>
        <w:numPr>
          <w:ilvl w:val="0"/>
          <w:numId w:val="1"/>
        </w:numPr>
        <w:rPr>
          <w:rFonts w:asciiTheme="majorHAnsi" w:hAnsiTheme="majorHAnsi"/>
          <w:sz w:val="20"/>
          <w:szCs w:val="20"/>
        </w:rPr>
      </w:pPr>
      <w:r w:rsidRPr="00EC1B8C">
        <w:rPr>
          <w:rFonts w:asciiTheme="majorHAnsi" w:hAnsiTheme="majorHAnsi"/>
          <w:sz w:val="20"/>
          <w:szCs w:val="20"/>
        </w:rPr>
        <w:t xml:space="preserve">For </w:t>
      </w:r>
      <w:r>
        <w:rPr>
          <w:rFonts w:asciiTheme="majorHAnsi" w:hAnsiTheme="majorHAnsi"/>
          <w:sz w:val="20"/>
          <w:szCs w:val="20"/>
        </w:rPr>
        <w:t xml:space="preserve">the </w:t>
      </w:r>
      <w:r w:rsidRPr="00EC1B8C">
        <w:rPr>
          <w:rFonts w:asciiTheme="majorHAnsi" w:hAnsiTheme="majorHAnsi"/>
          <w:sz w:val="20"/>
          <w:szCs w:val="20"/>
        </w:rPr>
        <w:t>interlibrary loan</w:t>
      </w:r>
      <w:r>
        <w:rPr>
          <w:rFonts w:asciiTheme="majorHAnsi" w:hAnsiTheme="majorHAnsi"/>
          <w:sz w:val="20"/>
          <w:szCs w:val="20"/>
        </w:rPr>
        <w:t xml:space="preserve"> workshop–</w:t>
      </w:r>
      <w:r w:rsidRPr="00EC1B8C">
        <w:rPr>
          <w:rFonts w:asciiTheme="majorHAnsi" w:hAnsiTheme="majorHAnsi"/>
          <w:sz w:val="20"/>
          <w:szCs w:val="20"/>
        </w:rPr>
        <w:t xml:space="preserve"> </w:t>
      </w:r>
      <w:r>
        <w:rPr>
          <w:rFonts w:asciiTheme="majorHAnsi" w:hAnsiTheme="majorHAnsi"/>
          <w:sz w:val="20"/>
          <w:szCs w:val="20"/>
        </w:rPr>
        <w:t>contact the North American Serial Interest Group for ideas for topic ideas.</w:t>
      </w:r>
    </w:p>
    <w:p w:rsidR="007B2047" w:rsidRPr="00FC196F" w:rsidRDefault="007B2047" w:rsidP="007B2047">
      <w:pPr>
        <w:pStyle w:val="ListParagraph"/>
        <w:numPr>
          <w:ilvl w:val="0"/>
          <w:numId w:val="1"/>
        </w:numPr>
        <w:rPr>
          <w:rFonts w:asciiTheme="majorHAnsi" w:hAnsiTheme="majorHAnsi"/>
          <w:b/>
          <w:sz w:val="20"/>
          <w:szCs w:val="20"/>
        </w:rPr>
      </w:pPr>
      <w:r>
        <w:rPr>
          <w:rFonts w:asciiTheme="majorHAnsi" w:hAnsiTheme="majorHAnsi"/>
          <w:sz w:val="20"/>
          <w:szCs w:val="20"/>
        </w:rPr>
        <w:t>Problem patrons</w:t>
      </w:r>
      <w:r w:rsidR="00FC196F">
        <w:rPr>
          <w:rFonts w:asciiTheme="majorHAnsi" w:hAnsiTheme="majorHAnsi"/>
          <w:sz w:val="20"/>
          <w:szCs w:val="20"/>
        </w:rPr>
        <w:t xml:space="preserve"> – how to be a reference librarian/social worker. How to deal with difficult situations.</w:t>
      </w:r>
    </w:p>
    <w:p w:rsidR="00FC196F" w:rsidRPr="00CC5FA3" w:rsidRDefault="00CC5FA3" w:rsidP="007B2047">
      <w:pPr>
        <w:pStyle w:val="ListParagraph"/>
        <w:numPr>
          <w:ilvl w:val="0"/>
          <w:numId w:val="1"/>
        </w:numPr>
        <w:rPr>
          <w:rFonts w:asciiTheme="majorHAnsi" w:hAnsiTheme="majorHAnsi"/>
          <w:b/>
          <w:sz w:val="20"/>
          <w:szCs w:val="20"/>
        </w:rPr>
      </w:pPr>
      <w:r>
        <w:rPr>
          <w:rFonts w:asciiTheme="majorHAnsi" w:hAnsiTheme="majorHAnsi"/>
          <w:sz w:val="20"/>
          <w:szCs w:val="20"/>
        </w:rPr>
        <w:t>SMART Board T</w:t>
      </w:r>
      <w:r w:rsidR="00FC196F">
        <w:rPr>
          <w:rFonts w:asciiTheme="majorHAnsi" w:hAnsiTheme="majorHAnsi"/>
          <w:sz w:val="20"/>
          <w:szCs w:val="20"/>
        </w:rPr>
        <w:t xml:space="preserve">raining – This is a very effective tool that it greatly under-utilized. We need a speaker that can </w:t>
      </w:r>
      <w:r>
        <w:rPr>
          <w:rFonts w:asciiTheme="majorHAnsi" w:hAnsiTheme="majorHAnsi"/>
          <w:sz w:val="20"/>
          <w:szCs w:val="20"/>
        </w:rPr>
        <w:t>show how the SMART Board can be used in instruction and what types of instruction benefit most from using it.</w:t>
      </w:r>
    </w:p>
    <w:p w:rsidR="00CC5FA3" w:rsidRPr="00CC5FA3" w:rsidRDefault="00CC5FA3" w:rsidP="007B2047">
      <w:pPr>
        <w:pStyle w:val="ListParagraph"/>
        <w:numPr>
          <w:ilvl w:val="0"/>
          <w:numId w:val="1"/>
        </w:numPr>
        <w:rPr>
          <w:rFonts w:asciiTheme="majorHAnsi" w:hAnsiTheme="majorHAnsi"/>
          <w:b/>
          <w:sz w:val="20"/>
          <w:szCs w:val="20"/>
        </w:rPr>
      </w:pPr>
      <w:r>
        <w:rPr>
          <w:rFonts w:asciiTheme="majorHAnsi" w:hAnsiTheme="majorHAnsi"/>
          <w:sz w:val="20"/>
          <w:szCs w:val="20"/>
        </w:rPr>
        <w:t>Microsoft Training –The Committee wants to see more of these classes since they are so well received.</w:t>
      </w:r>
    </w:p>
    <w:p w:rsidR="00C96488" w:rsidRPr="00C96488" w:rsidRDefault="00CC5FA3" w:rsidP="00C96488">
      <w:pPr>
        <w:pStyle w:val="ListParagraph"/>
        <w:numPr>
          <w:ilvl w:val="0"/>
          <w:numId w:val="1"/>
        </w:numPr>
        <w:rPr>
          <w:rFonts w:asciiTheme="majorHAnsi" w:hAnsiTheme="majorHAnsi"/>
          <w:b/>
          <w:sz w:val="20"/>
          <w:szCs w:val="20"/>
        </w:rPr>
      </w:pPr>
      <w:r>
        <w:rPr>
          <w:rFonts w:asciiTheme="majorHAnsi" w:hAnsiTheme="majorHAnsi"/>
          <w:sz w:val="20"/>
          <w:szCs w:val="20"/>
        </w:rPr>
        <w:t>Electronic newsletters- How to create electronic newsletters using WordPress or other software packages. Also, when is a FaceBook page/blog/twitter more appropriate than a news</w:t>
      </w:r>
      <w:r w:rsidR="00C96488">
        <w:rPr>
          <w:rFonts w:asciiTheme="majorHAnsi" w:hAnsiTheme="majorHAnsi"/>
          <w:sz w:val="20"/>
          <w:szCs w:val="20"/>
        </w:rPr>
        <w:t>letter? Perhaps there should be a workshop on choosing the right technology for the audience you are reaching out to as well as the content you are trying to convey.</w:t>
      </w:r>
    </w:p>
    <w:p w:rsidR="00C96488" w:rsidRPr="00EC1B8C" w:rsidRDefault="00EC1B8C" w:rsidP="00C96488">
      <w:pPr>
        <w:pStyle w:val="ListParagraph"/>
        <w:numPr>
          <w:ilvl w:val="0"/>
          <w:numId w:val="1"/>
        </w:numPr>
        <w:rPr>
          <w:rFonts w:asciiTheme="majorHAnsi" w:hAnsiTheme="majorHAnsi"/>
          <w:b/>
          <w:sz w:val="20"/>
          <w:szCs w:val="20"/>
        </w:rPr>
      </w:pPr>
      <w:r>
        <w:rPr>
          <w:rFonts w:asciiTheme="majorHAnsi" w:hAnsiTheme="majorHAnsi"/>
          <w:sz w:val="20"/>
          <w:szCs w:val="20"/>
        </w:rPr>
        <w:lastRenderedPageBreak/>
        <w:t>Customer Service – practical skills without the personality evaluations.</w:t>
      </w:r>
    </w:p>
    <w:p w:rsidR="00EC1B8C" w:rsidRPr="00FF4E10" w:rsidRDefault="00EC1B8C" w:rsidP="00A01B32">
      <w:pPr>
        <w:pStyle w:val="ListParagraph"/>
        <w:numPr>
          <w:ilvl w:val="0"/>
          <w:numId w:val="1"/>
        </w:numPr>
        <w:rPr>
          <w:rFonts w:asciiTheme="majorHAnsi" w:hAnsiTheme="majorHAnsi"/>
          <w:b/>
          <w:sz w:val="20"/>
          <w:szCs w:val="20"/>
        </w:rPr>
      </w:pPr>
      <w:r>
        <w:rPr>
          <w:rFonts w:asciiTheme="majorHAnsi" w:hAnsiTheme="majorHAnsi"/>
          <w:sz w:val="20"/>
          <w:szCs w:val="20"/>
        </w:rPr>
        <w:t xml:space="preserve">Green libraries – </w:t>
      </w:r>
      <w:r w:rsidR="003C2165">
        <w:rPr>
          <w:rFonts w:asciiTheme="majorHAnsi" w:hAnsiTheme="majorHAnsi"/>
          <w:sz w:val="20"/>
          <w:szCs w:val="20"/>
        </w:rPr>
        <w:t>How to impact the community. And once your library is ‘green’ how do you sustain it? Possible speaker: Rebecca Tanner (Mid-H</w:t>
      </w:r>
      <w:r w:rsidR="003C2165" w:rsidRPr="00A01B32">
        <w:rPr>
          <w:rFonts w:asciiTheme="majorHAnsi" w:hAnsiTheme="majorHAnsi"/>
          <w:sz w:val="20"/>
          <w:szCs w:val="20"/>
        </w:rPr>
        <w:t>udson)</w:t>
      </w:r>
      <w:r w:rsidR="00A01B32">
        <w:rPr>
          <w:rFonts w:asciiTheme="majorHAnsi" w:hAnsiTheme="majorHAnsi"/>
          <w:sz w:val="20"/>
          <w:szCs w:val="20"/>
        </w:rPr>
        <w:t>.</w:t>
      </w:r>
    </w:p>
    <w:p w:rsidR="00FF4E10" w:rsidRPr="00FF4E10" w:rsidRDefault="00FF4E10" w:rsidP="00A01B32">
      <w:pPr>
        <w:pStyle w:val="ListParagraph"/>
        <w:numPr>
          <w:ilvl w:val="0"/>
          <w:numId w:val="1"/>
        </w:numPr>
        <w:rPr>
          <w:rFonts w:asciiTheme="majorHAnsi" w:hAnsiTheme="majorHAnsi"/>
          <w:b/>
          <w:sz w:val="20"/>
          <w:szCs w:val="20"/>
        </w:rPr>
      </w:pPr>
      <w:r>
        <w:rPr>
          <w:rFonts w:asciiTheme="majorHAnsi" w:hAnsiTheme="majorHAnsi"/>
          <w:sz w:val="20"/>
          <w:szCs w:val="20"/>
        </w:rPr>
        <w:t>Nancy Howe will use these ideas in planning workshops for the first half of 2010.</w:t>
      </w:r>
    </w:p>
    <w:p w:rsidR="00FF4E10" w:rsidRDefault="00FF4E10" w:rsidP="00FF4E10">
      <w:pPr>
        <w:rPr>
          <w:rFonts w:asciiTheme="majorHAnsi" w:hAnsiTheme="majorHAnsi"/>
          <w:b/>
          <w:sz w:val="20"/>
          <w:szCs w:val="20"/>
        </w:rPr>
      </w:pPr>
      <w:r>
        <w:rPr>
          <w:rFonts w:asciiTheme="majorHAnsi" w:hAnsiTheme="majorHAnsi"/>
          <w:b/>
          <w:sz w:val="20"/>
          <w:szCs w:val="20"/>
        </w:rPr>
        <w:t xml:space="preserve">Meeting adjourned at 3:15 p.m. </w:t>
      </w:r>
    </w:p>
    <w:p w:rsidR="00FF4E10" w:rsidRPr="00FF4E10" w:rsidRDefault="00FF4E10" w:rsidP="00FF4E10">
      <w:pPr>
        <w:rPr>
          <w:rFonts w:asciiTheme="majorHAnsi" w:hAnsiTheme="majorHAnsi"/>
          <w:sz w:val="20"/>
          <w:szCs w:val="20"/>
        </w:rPr>
      </w:pPr>
      <w:r w:rsidRPr="00FF4E10">
        <w:rPr>
          <w:rFonts w:asciiTheme="majorHAnsi" w:hAnsiTheme="majorHAnsi"/>
          <w:sz w:val="20"/>
          <w:szCs w:val="20"/>
        </w:rPr>
        <w:t>Respectfully Submitted by,</w:t>
      </w:r>
    </w:p>
    <w:p w:rsidR="00FF4E10" w:rsidRPr="00FF4E10" w:rsidRDefault="00FF4E10" w:rsidP="00FF4E10">
      <w:pPr>
        <w:rPr>
          <w:rFonts w:asciiTheme="majorHAnsi" w:hAnsiTheme="majorHAnsi"/>
          <w:sz w:val="20"/>
          <w:szCs w:val="20"/>
        </w:rPr>
      </w:pPr>
      <w:r w:rsidRPr="00FF4E10">
        <w:rPr>
          <w:rFonts w:asciiTheme="majorHAnsi" w:hAnsiTheme="majorHAnsi"/>
          <w:sz w:val="20"/>
          <w:szCs w:val="20"/>
        </w:rPr>
        <w:t>Nancy Howe</w:t>
      </w:r>
    </w:p>
    <w:p w:rsidR="00FF4E10" w:rsidRPr="00FF4E10" w:rsidRDefault="00FF4E10" w:rsidP="00FF4E10">
      <w:pPr>
        <w:rPr>
          <w:rFonts w:asciiTheme="majorHAnsi" w:hAnsiTheme="majorHAnsi"/>
          <w:b/>
          <w:sz w:val="20"/>
          <w:szCs w:val="20"/>
        </w:rPr>
      </w:pPr>
    </w:p>
    <w:p w:rsidR="00B9497D" w:rsidRDefault="00B9497D" w:rsidP="00B9497D">
      <w:pPr>
        <w:rPr>
          <w:b/>
        </w:rPr>
      </w:pPr>
    </w:p>
    <w:p w:rsidR="00FF4E10" w:rsidRPr="00B9497D" w:rsidRDefault="00FF4E10" w:rsidP="00B9497D">
      <w:pPr>
        <w:rPr>
          <w:b/>
        </w:rPr>
      </w:pPr>
    </w:p>
    <w:p w:rsidR="00B9497D" w:rsidRDefault="00B9497D"/>
    <w:p w:rsidR="00B9497D" w:rsidRDefault="00B9497D"/>
    <w:sectPr w:rsidR="00B9497D" w:rsidSect="00CA41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152D2"/>
    <w:multiLevelType w:val="hybridMultilevel"/>
    <w:tmpl w:val="3644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80178A"/>
    <w:rsid w:val="00071D0A"/>
    <w:rsid w:val="00241A52"/>
    <w:rsid w:val="00307F5E"/>
    <w:rsid w:val="003C2165"/>
    <w:rsid w:val="004B3C75"/>
    <w:rsid w:val="00540B0A"/>
    <w:rsid w:val="006070D8"/>
    <w:rsid w:val="006B3BB5"/>
    <w:rsid w:val="006E455A"/>
    <w:rsid w:val="007400D2"/>
    <w:rsid w:val="00752AE9"/>
    <w:rsid w:val="007B2047"/>
    <w:rsid w:val="0080178A"/>
    <w:rsid w:val="00A01B32"/>
    <w:rsid w:val="00B9497D"/>
    <w:rsid w:val="00C352BB"/>
    <w:rsid w:val="00C96488"/>
    <w:rsid w:val="00CA41FC"/>
    <w:rsid w:val="00CC5FA3"/>
    <w:rsid w:val="00EC1B8C"/>
    <w:rsid w:val="00FA78BF"/>
    <w:rsid w:val="00FC196F"/>
    <w:rsid w:val="00FF4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9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dc:creator>
  <cp:keywords/>
  <dc:description/>
  <cp:lastModifiedBy>skhills</cp:lastModifiedBy>
  <cp:revision>5</cp:revision>
  <dcterms:created xsi:type="dcterms:W3CDTF">2009-12-09T16:34:00Z</dcterms:created>
  <dcterms:modified xsi:type="dcterms:W3CDTF">2010-02-10T21:08:00Z</dcterms:modified>
</cp:coreProperties>
</file>