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82" w:rsidRPr="008A6B81" w:rsidRDefault="007A4F82" w:rsidP="007A4F82">
      <w:pPr>
        <w:spacing w:after="0"/>
        <w:jc w:val="center"/>
        <w:rPr>
          <w:noProof/>
          <w:sz w:val="28"/>
          <w:szCs w:val="28"/>
        </w:rPr>
      </w:pPr>
      <w:bookmarkStart w:id="0" w:name="_GoBack"/>
      <w:bookmarkEnd w:id="0"/>
      <w:r w:rsidRPr="008A6B81">
        <w:rPr>
          <w:noProof/>
          <w:sz w:val="28"/>
          <w:szCs w:val="28"/>
        </w:rPr>
        <w:t xml:space="preserve">Central New York Library Resources Council </w:t>
      </w:r>
    </w:p>
    <w:p w:rsidR="007A4F82" w:rsidRDefault="00F45C3E" w:rsidP="007A4F82">
      <w:pPr>
        <w:spacing w:after="0"/>
        <w:jc w:val="center"/>
        <w:rPr>
          <w:noProof/>
          <w:sz w:val="28"/>
          <w:szCs w:val="28"/>
        </w:rPr>
      </w:pPr>
      <w:r>
        <w:rPr>
          <w:noProof/>
          <w:sz w:val="28"/>
          <w:szCs w:val="28"/>
        </w:rPr>
        <w:t>Finance Committee</w:t>
      </w:r>
    </w:p>
    <w:p w:rsidR="007A4F82" w:rsidRDefault="000E5FFD" w:rsidP="007A4F82">
      <w:pPr>
        <w:jc w:val="center"/>
        <w:rPr>
          <w:sz w:val="28"/>
          <w:szCs w:val="28"/>
        </w:rPr>
      </w:pPr>
      <w:r>
        <w:rPr>
          <w:sz w:val="28"/>
          <w:szCs w:val="28"/>
        </w:rPr>
        <w:t>March 14</w:t>
      </w:r>
      <w:r w:rsidR="00C057DC">
        <w:rPr>
          <w:sz w:val="28"/>
          <w:szCs w:val="28"/>
        </w:rPr>
        <w:t>, 2012</w:t>
      </w:r>
    </w:p>
    <w:p w:rsidR="007A4F82" w:rsidRDefault="00F45C3E" w:rsidP="007A4F82">
      <w:pPr>
        <w:jc w:val="center"/>
        <w:rPr>
          <w:sz w:val="28"/>
          <w:szCs w:val="28"/>
        </w:rPr>
      </w:pPr>
      <w:r>
        <w:rPr>
          <w:sz w:val="28"/>
          <w:szCs w:val="28"/>
        </w:rPr>
        <w:t>2:00pm</w:t>
      </w:r>
    </w:p>
    <w:p w:rsidR="007A4F82" w:rsidRDefault="007A4F82" w:rsidP="007A4F82">
      <w:pPr>
        <w:ind w:left="1440" w:right="-480" w:hanging="1440"/>
        <w:jc w:val="center"/>
        <w:rPr>
          <w:sz w:val="28"/>
          <w:szCs w:val="28"/>
        </w:rPr>
      </w:pPr>
    </w:p>
    <w:p w:rsidR="007A4F82" w:rsidRDefault="007A4F82" w:rsidP="007A4F82">
      <w:pPr>
        <w:ind w:left="1440" w:right="-480" w:hanging="1440"/>
        <w:rPr>
          <w:sz w:val="24"/>
          <w:szCs w:val="24"/>
        </w:rPr>
      </w:pPr>
      <w:r w:rsidRPr="008A6B81">
        <w:rPr>
          <w:b/>
          <w:sz w:val="24"/>
          <w:szCs w:val="24"/>
        </w:rPr>
        <w:t>Present:</w:t>
      </w:r>
      <w:r w:rsidRPr="008A6B81">
        <w:rPr>
          <w:b/>
          <w:sz w:val="24"/>
          <w:szCs w:val="24"/>
        </w:rPr>
        <w:tab/>
      </w:r>
      <w:r w:rsidR="00C3702D">
        <w:rPr>
          <w:sz w:val="24"/>
          <w:szCs w:val="24"/>
        </w:rPr>
        <w:t xml:space="preserve">Jeff Wooldridge, Chair (MYLS); </w:t>
      </w:r>
      <w:r w:rsidR="00F45C3E">
        <w:rPr>
          <w:sz w:val="24"/>
          <w:szCs w:val="24"/>
        </w:rPr>
        <w:t xml:space="preserve">Mary Fitzgerald (CLRC Accountant); Debby Emerson (CLRC Executive Director), liaison; </w:t>
      </w:r>
      <w:r w:rsidR="00C057DC">
        <w:rPr>
          <w:sz w:val="24"/>
          <w:szCs w:val="24"/>
        </w:rPr>
        <w:t>Jim Williamson (SUNY ESF)</w:t>
      </w:r>
      <w:r w:rsidR="004F375D">
        <w:rPr>
          <w:sz w:val="24"/>
          <w:szCs w:val="24"/>
        </w:rPr>
        <w:t xml:space="preserve">; Nancy Howe </w:t>
      </w:r>
      <w:r w:rsidR="008C076F">
        <w:rPr>
          <w:sz w:val="24"/>
          <w:szCs w:val="24"/>
        </w:rPr>
        <w:t>(Baldwinsville Public); D</w:t>
      </w:r>
      <w:r w:rsidR="000E5FFD">
        <w:rPr>
          <w:sz w:val="24"/>
          <w:szCs w:val="24"/>
        </w:rPr>
        <w:t>éirdre Joyce (CLRC Assistant Director)</w:t>
      </w:r>
    </w:p>
    <w:p w:rsidR="005A703C" w:rsidRPr="005A703C" w:rsidRDefault="005A703C" w:rsidP="005A703C">
      <w:pPr>
        <w:ind w:left="1440" w:right="-480" w:hanging="1440"/>
        <w:jc w:val="both"/>
        <w:rPr>
          <w:sz w:val="24"/>
          <w:szCs w:val="24"/>
        </w:rPr>
      </w:pPr>
      <w:r>
        <w:rPr>
          <w:b/>
          <w:sz w:val="24"/>
          <w:szCs w:val="24"/>
        </w:rPr>
        <w:t>Excused:</w:t>
      </w:r>
      <w:r>
        <w:rPr>
          <w:sz w:val="24"/>
          <w:szCs w:val="24"/>
        </w:rPr>
        <w:tab/>
      </w:r>
      <w:r w:rsidR="00C3702D">
        <w:rPr>
          <w:sz w:val="24"/>
          <w:szCs w:val="24"/>
        </w:rPr>
        <w:t xml:space="preserve">Katy Benson (Maxwell Memorial Library); </w:t>
      </w:r>
      <w:r w:rsidR="00C057DC">
        <w:rPr>
          <w:sz w:val="24"/>
          <w:szCs w:val="24"/>
        </w:rPr>
        <w:t xml:space="preserve">Drew </w:t>
      </w:r>
      <w:proofErr w:type="spellStart"/>
      <w:r w:rsidR="00C057DC">
        <w:rPr>
          <w:sz w:val="24"/>
          <w:szCs w:val="24"/>
        </w:rPr>
        <w:t>Urbanek</w:t>
      </w:r>
      <w:proofErr w:type="spellEnd"/>
      <w:r w:rsidR="00C057DC">
        <w:rPr>
          <w:sz w:val="24"/>
          <w:szCs w:val="24"/>
        </w:rPr>
        <w:t xml:space="preserve"> (Herkimer Community College)</w:t>
      </w:r>
    </w:p>
    <w:p w:rsidR="007A4F82" w:rsidRPr="00364056" w:rsidRDefault="00C3702D" w:rsidP="007A4F82">
      <w:pPr>
        <w:ind w:left="1440" w:right="-480" w:hanging="1440"/>
        <w:rPr>
          <w:b/>
        </w:rPr>
      </w:pPr>
      <w:r>
        <w:rPr>
          <w:b/>
          <w:sz w:val="24"/>
          <w:szCs w:val="24"/>
        </w:rPr>
        <w:t>Jeff Wooldridge</w:t>
      </w:r>
      <w:r w:rsidR="007A4F82" w:rsidRPr="00364056">
        <w:rPr>
          <w:b/>
          <w:sz w:val="24"/>
          <w:szCs w:val="24"/>
        </w:rPr>
        <w:t xml:space="preserve"> called the meeting to order at </w:t>
      </w:r>
      <w:r w:rsidR="00374F7A" w:rsidRPr="00364056">
        <w:rPr>
          <w:b/>
          <w:sz w:val="24"/>
          <w:szCs w:val="24"/>
        </w:rPr>
        <w:t>2:0</w:t>
      </w:r>
      <w:r w:rsidR="004F375D">
        <w:rPr>
          <w:b/>
          <w:sz w:val="24"/>
          <w:szCs w:val="24"/>
        </w:rPr>
        <w:t>0</w:t>
      </w:r>
      <w:r w:rsidR="008F6A97">
        <w:rPr>
          <w:b/>
          <w:sz w:val="24"/>
          <w:szCs w:val="24"/>
        </w:rPr>
        <w:t xml:space="preserve"> p.</w:t>
      </w:r>
      <w:r w:rsidR="00374F7A" w:rsidRPr="00364056">
        <w:rPr>
          <w:b/>
          <w:sz w:val="24"/>
          <w:szCs w:val="24"/>
        </w:rPr>
        <w:t>m</w:t>
      </w:r>
      <w:r w:rsidR="007A4F82" w:rsidRPr="00364056">
        <w:rPr>
          <w:b/>
          <w:sz w:val="24"/>
          <w:szCs w:val="24"/>
        </w:rPr>
        <w:t>.</w:t>
      </w:r>
    </w:p>
    <w:p w:rsidR="007A4F82" w:rsidRDefault="007A4F82" w:rsidP="007A4F82">
      <w:pPr>
        <w:rPr>
          <w:b/>
          <w:sz w:val="24"/>
          <w:szCs w:val="24"/>
        </w:rPr>
      </w:pPr>
      <w:r w:rsidRPr="007A4F82">
        <w:rPr>
          <w:b/>
          <w:sz w:val="24"/>
          <w:szCs w:val="24"/>
        </w:rPr>
        <w:t>Action Items</w:t>
      </w:r>
    </w:p>
    <w:p w:rsidR="007A4F82" w:rsidRPr="00936D04" w:rsidRDefault="007A4F82" w:rsidP="007A4F82">
      <w:pPr>
        <w:spacing w:before="240" w:after="0"/>
        <w:rPr>
          <w:b/>
          <w:sz w:val="24"/>
          <w:szCs w:val="24"/>
        </w:rPr>
      </w:pPr>
      <w:r w:rsidRPr="00936D04">
        <w:rPr>
          <w:b/>
          <w:sz w:val="24"/>
          <w:szCs w:val="24"/>
        </w:rPr>
        <w:t>Approval of the Minutes</w:t>
      </w:r>
    </w:p>
    <w:p w:rsidR="007A4F82" w:rsidRPr="00347FB5" w:rsidRDefault="007A4F82" w:rsidP="007A4F82">
      <w:pPr>
        <w:pStyle w:val="ListParagraph"/>
        <w:contextualSpacing w:val="0"/>
        <w:rPr>
          <w:sz w:val="24"/>
        </w:rPr>
      </w:pPr>
      <w:r>
        <w:rPr>
          <w:sz w:val="24"/>
        </w:rPr>
        <w:t xml:space="preserve">A motion was made to accept the minutes from the </w:t>
      </w:r>
      <w:r w:rsidR="004F375D">
        <w:rPr>
          <w:sz w:val="24"/>
        </w:rPr>
        <w:t>February 15</w:t>
      </w:r>
      <w:r>
        <w:rPr>
          <w:sz w:val="24"/>
        </w:rPr>
        <w:t xml:space="preserve"> meeting </w:t>
      </w:r>
      <w:r w:rsidR="00A10772">
        <w:rPr>
          <w:sz w:val="24"/>
        </w:rPr>
        <w:t xml:space="preserve">as </w:t>
      </w:r>
      <w:r w:rsidR="004F375D">
        <w:rPr>
          <w:sz w:val="24"/>
        </w:rPr>
        <w:t>amended</w:t>
      </w:r>
      <w:r>
        <w:rPr>
          <w:sz w:val="24"/>
        </w:rPr>
        <w:t>. (</w:t>
      </w:r>
      <w:r w:rsidR="00173793">
        <w:rPr>
          <w:sz w:val="24"/>
        </w:rPr>
        <w:t>Williamson</w:t>
      </w:r>
      <w:r>
        <w:rPr>
          <w:sz w:val="24"/>
        </w:rPr>
        <w:t>/S/A)</w:t>
      </w:r>
    </w:p>
    <w:p w:rsidR="007A4F82" w:rsidRPr="00936D04" w:rsidRDefault="007A4F82" w:rsidP="007A4F82">
      <w:pPr>
        <w:rPr>
          <w:b/>
          <w:sz w:val="24"/>
        </w:rPr>
      </w:pPr>
      <w:r w:rsidRPr="00936D04">
        <w:rPr>
          <w:b/>
          <w:sz w:val="24"/>
        </w:rPr>
        <w:t>Agenda Items:</w:t>
      </w:r>
    </w:p>
    <w:p w:rsidR="00364056" w:rsidRPr="00364056" w:rsidRDefault="008F6A97" w:rsidP="00364056">
      <w:pPr>
        <w:pStyle w:val="ListParagraph"/>
        <w:numPr>
          <w:ilvl w:val="0"/>
          <w:numId w:val="3"/>
        </w:numPr>
        <w:rPr>
          <w:b/>
          <w:sz w:val="24"/>
          <w:szCs w:val="24"/>
        </w:rPr>
      </w:pPr>
      <w:r>
        <w:rPr>
          <w:b/>
          <w:sz w:val="24"/>
          <w:szCs w:val="24"/>
        </w:rPr>
        <w:t xml:space="preserve">Check and Deposit Register through </w:t>
      </w:r>
      <w:r w:rsidR="004F375D">
        <w:rPr>
          <w:b/>
          <w:sz w:val="24"/>
          <w:szCs w:val="24"/>
        </w:rPr>
        <w:t>February 29</w:t>
      </w:r>
      <w:r w:rsidR="00173793">
        <w:rPr>
          <w:b/>
          <w:sz w:val="24"/>
          <w:szCs w:val="24"/>
        </w:rPr>
        <w:t>, 2012</w:t>
      </w:r>
    </w:p>
    <w:p w:rsidR="00364056" w:rsidRDefault="003869D1" w:rsidP="00364056">
      <w:pPr>
        <w:pStyle w:val="ListParagraph"/>
        <w:numPr>
          <w:ilvl w:val="1"/>
          <w:numId w:val="1"/>
        </w:numPr>
        <w:rPr>
          <w:sz w:val="24"/>
          <w:szCs w:val="24"/>
        </w:rPr>
      </w:pPr>
      <w:r>
        <w:rPr>
          <w:sz w:val="24"/>
          <w:szCs w:val="24"/>
        </w:rPr>
        <w:t xml:space="preserve">Mary </w:t>
      </w:r>
      <w:r w:rsidR="00173793">
        <w:rPr>
          <w:sz w:val="24"/>
          <w:szCs w:val="24"/>
        </w:rPr>
        <w:t>presented the check and deposit register through 1/31/2012</w:t>
      </w:r>
      <w:r>
        <w:rPr>
          <w:sz w:val="24"/>
          <w:szCs w:val="24"/>
        </w:rPr>
        <w:t>.</w:t>
      </w:r>
    </w:p>
    <w:p w:rsidR="001D3B22" w:rsidRDefault="004F375D" w:rsidP="00364056">
      <w:pPr>
        <w:pStyle w:val="ListParagraph"/>
        <w:numPr>
          <w:ilvl w:val="1"/>
          <w:numId w:val="1"/>
        </w:numPr>
        <w:rPr>
          <w:sz w:val="24"/>
          <w:szCs w:val="24"/>
        </w:rPr>
      </w:pPr>
      <w:r>
        <w:rPr>
          <w:sz w:val="24"/>
          <w:szCs w:val="24"/>
        </w:rPr>
        <w:t xml:space="preserve">Mary announced that DHP has been received.  </w:t>
      </w:r>
    </w:p>
    <w:p w:rsidR="003869D1" w:rsidRDefault="004F375D" w:rsidP="00364056">
      <w:pPr>
        <w:pStyle w:val="ListParagraph"/>
        <w:numPr>
          <w:ilvl w:val="1"/>
          <w:numId w:val="1"/>
        </w:numPr>
        <w:rPr>
          <w:sz w:val="24"/>
          <w:szCs w:val="24"/>
        </w:rPr>
      </w:pPr>
      <w:r>
        <w:rPr>
          <w:sz w:val="24"/>
          <w:szCs w:val="24"/>
        </w:rPr>
        <w:t xml:space="preserve">A lot of PayPal activity due to the number of programs, new registration module.  </w:t>
      </w:r>
    </w:p>
    <w:p w:rsidR="004F375D" w:rsidRDefault="004F375D" w:rsidP="00364056">
      <w:pPr>
        <w:pStyle w:val="ListParagraph"/>
        <w:numPr>
          <w:ilvl w:val="1"/>
          <w:numId w:val="1"/>
        </w:numPr>
        <w:rPr>
          <w:sz w:val="24"/>
          <w:szCs w:val="24"/>
        </w:rPr>
      </w:pPr>
      <w:r>
        <w:rPr>
          <w:sz w:val="24"/>
          <w:szCs w:val="24"/>
        </w:rPr>
        <w:t>Nancy asked about how MISP money is being used.  Paying portions of database subscriptions due to drop in requests.</w:t>
      </w:r>
    </w:p>
    <w:p w:rsidR="004F375D" w:rsidRDefault="004F375D" w:rsidP="00364056">
      <w:pPr>
        <w:pStyle w:val="ListParagraph"/>
        <w:numPr>
          <w:ilvl w:val="1"/>
          <w:numId w:val="1"/>
        </w:numPr>
        <w:rPr>
          <w:sz w:val="24"/>
          <w:szCs w:val="24"/>
        </w:rPr>
      </w:pPr>
      <w:r>
        <w:rPr>
          <w:sz w:val="24"/>
          <w:szCs w:val="24"/>
        </w:rPr>
        <w:t>Jeff asked about double payments to Ask Us 24/7.  These payments are made as CLRC receives payments from participating libraries and sent to WNYLRC.</w:t>
      </w:r>
    </w:p>
    <w:p w:rsidR="004F375D" w:rsidRDefault="004F375D" w:rsidP="00364056">
      <w:pPr>
        <w:pStyle w:val="ListParagraph"/>
        <w:numPr>
          <w:ilvl w:val="1"/>
          <w:numId w:val="1"/>
        </w:numPr>
        <w:rPr>
          <w:sz w:val="24"/>
          <w:szCs w:val="24"/>
        </w:rPr>
      </w:pPr>
      <w:r>
        <w:rPr>
          <w:sz w:val="24"/>
          <w:szCs w:val="24"/>
        </w:rPr>
        <w:t>Debby asked about the register reflecting the payroll.  Mary said that she would look to see how she could include this in the register in the future.</w:t>
      </w:r>
    </w:p>
    <w:p w:rsidR="00364056" w:rsidRDefault="008F6A97" w:rsidP="00364056">
      <w:pPr>
        <w:pStyle w:val="ListParagraph"/>
        <w:numPr>
          <w:ilvl w:val="1"/>
          <w:numId w:val="1"/>
        </w:numPr>
        <w:rPr>
          <w:sz w:val="24"/>
          <w:szCs w:val="24"/>
        </w:rPr>
      </w:pPr>
      <w:r>
        <w:rPr>
          <w:sz w:val="24"/>
          <w:szCs w:val="24"/>
        </w:rPr>
        <w:t>Motion to approve Check and Deposit register. (</w:t>
      </w:r>
      <w:r w:rsidR="004F375D">
        <w:rPr>
          <w:sz w:val="24"/>
          <w:szCs w:val="24"/>
        </w:rPr>
        <w:t>Howe</w:t>
      </w:r>
      <w:r>
        <w:rPr>
          <w:sz w:val="24"/>
          <w:szCs w:val="24"/>
        </w:rPr>
        <w:t>/S/A)</w:t>
      </w:r>
    </w:p>
    <w:p w:rsidR="001209F5" w:rsidRPr="001209F5" w:rsidRDefault="001209F5" w:rsidP="001209F5">
      <w:pPr>
        <w:rPr>
          <w:sz w:val="24"/>
          <w:szCs w:val="24"/>
        </w:rPr>
      </w:pPr>
    </w:p>
    <w:p w:rsidR="00BD22BD" w:rsidRDefault="008F6A97" w:rsidP="00364056">
      <w:pPr>
        <w:pStyle w:val="ListParagraph"/>
        <w:numPr>
          <w:ilvl w:val="0"/>
          <w:numId w:val="3"/>
        </w:numPr>
        <w:rPr>
          <w:b/>
          <w:sz w:val="24"/>
        </w:rPr>
      </w:pPr>
      <w:r>
        <w:rPr>
          <w:b/>
          <w:sz w:val="24"/>
        </w:rPr>
        <w:t xml:space="preserve">Financial Reports ending </w:t>
      </w:r>
      <w:r w:rsidR="00494BEA">
        <w:rPr>
          <w:b/>
          <w:sz w:val="24"/>
        </w:rPr>
        <w:t>February 29</w:t>
      </w:r>
      <w:r w:rsidR="008B360D">
        <w:rPr>
          <w:b/>
          <w:sz w:val="24"/>
        </w:rPr>
        <w:t>, 2012</w:t>
      </w:r>
    </w:p>
    <w:p w:rsidR="004F375D" w:rsidRPr="00494BEA" w:rsidRDefault="004F375D" w:rsidP="004F375D">
      <w:pPr>
        <w:pStyle w:val="ListParagraph"/>
        <w:numPr>
          <w:ilvl w:val="1"/>
          <w:numId w:val="3"/>
        </w:numPr>
        <w:rPr>
          <w:sz w:val="24"/>
        </w:rPr>
      </w:pPr>
      <w:r w:rsidRPr="00494BEA">
        <w:rPr>
          <w:sz w:val="24"/>
        </w:rPr>
        <w:lastRenderedPageBreak/>
        <w:t xml:space="preserve">Cash is reconciled.  </w:t>
      </w:r>
    </w:p>
    <w:p w:rsidR="004F375D" w:rsidRPr="00494BEA" w:rsidRDefault="004F375D" w:rsidP="004F375D">
      <w:pPr>
        <w:pStyle w:val="ListParagraph"/>
        <w:numPr>
          <w:ilvl w:val="1"/>
          <w:numId w:val="3"/>
        </w:numPr>
        <w:rPr>
          <w:sz w:val="24"/>
        </w:rPr>
      </w:pPr>
      <w:r w:rsidRPr="00494BEA">
        <w:rPr>
          <w:sz w:val="24"/>
        </w:rPr>
        <w:t>A/R.  Will see a bit of a disparity between the A/R and A/P due to WNYLRC.  Rome (hospital) a bit behind.</w:t>
      </w:r>
    </w:p>
    <w:p w:rsidR="004F375D" w:rsidRPr="00494BEA" w:rsidRDefault="004F375D" w:rsidP="004F375D">
      <w:pPr>
        <w:pStyle w:val="ListParagraph"/>
        <w:numPr>
          <w:ilvl w:val="1"/>
          <w:numId w:val="3"/>
        </w:numPr>
        <w:rPr>
          <w:sz w:val="24"/>
        </w:rPr>
      </w:pPr>
      <w:r w:rsidRPr="00494BEA">
        <w:rPr>
          <w:sz w:val="24"/>
        </w:rPr>
        <w:t>Prepaid insurance is in a prepaid account and written off throughout the course of the year.</w:t>
      </w:r>
    </w:p>
    <w:p w:rsidR="004F375D" w:rsidRPr="00494BEA" w:rsidRDefault="004F375D" w:rsidP="004F375D">
      <w:pPr>
        <w:pStyle w:val="ListParagraph"/>
        <w:numPr>
          <w:ilvl w:val="1"/>
          <w:numId w:val="3"/>
        </w:numPr>
        <w:rPr>
          <w:sz w:val="24"/>
        </w:rPr>
      </w:pPr>
      <w:r w:rsidRPr="00494BEA">
        <w:rPr>
          <w:sz w:val="24"/>
        </w:rPr>
        <w:t>Misc. A/R schedule 2856.34 should have been for HLSP not LSTA.  This was an error that will be corrected quickly.</w:t>
      </w:r>
    </w:p>
    <w:p w:rsidR="004F375D" w:rsidRPr="00494BEA" w:rsidRDefault="004F375D" w:rsidP="004F375D">
      <w:pPr>
        <w:pStyle w:val="ListParagraph"/>
        <w:numPr>
          <w:ilvl w:val="1"/>
          <w:numId w:val="3"/>
        </w:numPr>
        <w:rPr>
          <w:sz w:val="24"/>
        </w:rPr>
      </w:pPr>
      <w:r w:rsidRPr="00494BEA">
        <w:rPr>
          <w:sz w:val="24"/>
        </w:rPr>
        <w:t>A/P is higher, checks were written on March 1 instead of February 29.</w:t>
      </w:r>
    </w:p>
    <w:p w:rsidR="004F375D" w:rsidRPr="00494BEA" w:rsidRDefault="004F375D" w:rsidP="004F375D">
      <w:pPr>
        <w:pStyle w:val="ListParagraph"/>
        <w:numPr>
          <w:ilvl w:val="1"/>
          <w:numId w:val="3"/>
        </w:numPr>
        <w:rPr>
          <w:sz w:val="24"/>
        </w:rPr>
      </w:pPr>
      <w:r w:rsidRPr="00494BEA">
        <w:rPr>
          <w:sz w:val="24"/>
        </w:rPr>
        <w:t xml:space="preserve">Accrued expense.  </w:t>
      </w:r>
      <w:r w:rsidR="008460B4" w:rsidRPr="00494BEA">
        <w:rPr>
          <w:sz w:val="24"/>
        </w:rPr>
        <w:t xml:space="preserve">Some of the money for services accrued </w:t>
      </w:r>
      <w:proofErr w:type="gramStart"/>
      <w:r w:rsidR="008460B4" w:rsidRPr="00494BEA">
        <w:rPr>
          <w:sz w:val="24"/>
        </w:rPr>
        <w:t>haven’t</w:t>
      </w:r>
      <w:proofErr w:type="gramEnd"/>
      <w:r w:rsidR="008460B4" w:rsidRPr="00494BEA">
        <w:rPr>
          <w:sz w:val="24"/>
        </w:rPr>
        <w:t xml:space="preserve"> been allocated.</w:t>
      </w:r>
    </w:p>
    <w:p w:rsidR="008460B4" w:rsidRPr="00494BEA" w:rsidRDefault="008460B4" w:rsidP="008460B4">
      <w:pPr>
        <w:pStyle w:val="ListParagraph"/>
        <w:numPr>
          <w:ilvl w:val="1"/>
          <w:numId w:val="3"/>
        </w:numPr>
        <w:rPr>
          <w:sz w:val="24"/>
        </w:rPr>
      </w:pPr>
      <w:r w:rsidRPr="00494BEA">
        <w:rPr>
          <w:sz w:val="24"/>
        </w:rPr>
        <w:t xml:space="preserve">Vacation hasn’t been changed since the end of the year.  </w:t>
      </w:r>
    </w:p>
    <w:p w:rsidR="008460B4" w:rsidRPr="00494BEA" w:rsidRDefault="008460B4" w:rsidP="008460B4">
      <w:pPr>
        <w:pStyle w:val="ListParagraph"/>
        <w:numPr>
          <w:ilvl w:val="1"/>
          <w:numId w:val="3"/>
        </w:numPr>
        <w:rPr>
          <w:sz w:val="24"/>
        </w:rPr>
      </w:pPr>
      <w:r w:rsidRPr="00494BEA">
        <w:rPr>
          <w:sz w:val="24"/>
        </w:rPr>
        <w:t>Sick time not currently accrued.  Mary was wondering if this should be changed to reflect the auditor’s feeling that this needs to be accounted for.   We need a policy in terms of accruing the value of it.  Jeff suggested that this should be accrued at the end of the year.</w:t>
      </w:r>
    </w:p>
    <w:p w:rsidR="008460B4" w:rsidRPr="00494BEA" w:rsidRDefault="008460B4" w:rsidP="008460B4">
      <w:pPr>
        <w:pStyle w:val="ListParagraph"/>
        <w:numPr>
          <w:ilvl w:val="1"/>
          <w:numId w:val="3"/>
        </w:numPr>
        <w:rPr>
          <w:sz w:val="24"/>
        </w:rPr>
      </w:pPr>
      <w:r w:rsidRPr="00494BEA">
        <w:rPr>
          <w:sz w:val="24"/>
        </w:rPr>
        <w:t xml:space="preserve">Jeff asked the committee if we should put some of the HSBC money market funds should go into a 3 or 6 month CD.  Committee thought that this might be a good idea.  Debby asked what amount?  Jeff suggested that 250K for a 3 month CD, 250K to a 6 month CD.  Jeff also suggested that bank diversity might also help.  </w:t>
      </w:r>
    </w:p>
    <w:p w:rsidR="00BD22BD" w:rsidRPr="00494BEA" w:rsidRDefault="00A703F7" w:rsidP="00BD22BD">
      <w:pPr>
        <w:pStyle w:val="ListParagraph"/>
        <w:numPr>
          <w:ilvl w:val="1"/>
          <w:numId w:val="1"/>
        </w:numPr>
        <w:rPr>
          <w:sz w:val="24"/>
        </w:rPr>
      </w:pPr>
      <w:r w:rsidRPr="00494BEA">
        <w:rPr>
          <w:sz w:val="24"/>
        </w:rPr>
        <w:t>Mary reminded the group that we recogn</w:t>
      </w:r>
      <w:r w:rsidR="008460B4" w:rsidRPr="00494BEA">
        <w:rPr>
          <w:sz w:val="24"/>
        </w:rPr>
        <w:t>ize grant income as we spend it, except for the state funds, which are recognized in 12 equal increments.</w:t>
      </w:r>
    </w:p>
    <w:p w:rsidR="008460B4" w:rsidRPr="00494BEA" w:rsidRDefault="008460B4" w:rsidP="00BD22BD">
      <w:pPr>
        <w:pStyle w:val="ListParagraph"/>
        <w:numPr>
          <w:ilvl w:val="1"/>
          <w:numId w:val="1"/>
        </w:numPr>
        <w:rPr>
          <w:sz w:val="24"/>
        </w:rPr>
      </w:pPr>
      <w:r w:rsidRPr="00494BEA">
        <w:rPr>
          <w:sz w:val="24"/>
        </w:rPr>
        <w:t>Because of the increase in the number of workshops, wanted to segregate the costs associated with the workshops so that we can track these expenses.  This new</w:t>
      </w:r>
      <w:r w:rsidR="0043669B" w:rsidRPr="00494BEA">
        <w:rPr>
          <w:sz w:val="24"/>
        </w:rPr>
        <w:t xml:space="preserve"> account is called “CE Expense”.  Jeff commented that this should give the Council good historical data.</w:t>
      </w:r>
    </w:p>
    <w:p w:rsidR="0089368E" w:rsidRPr="00494BEA" w:rsidRDefault="0089368E" w:rsidP="0089368E">
      <w:pPr>
        <w:pStyle w:val="ListParagraph"/>
        <w:numPr>
          <w:ilvl w:val="1"/>
          <w:numId w:val="1"/>
        </w:numPr>
        <w:rPr>
          <w:sz w:val="24"/>
        </w:rPr>
      </w:pPr>
      <w:r w:rsidRPr="00494BEA">
        <w:rPr>
          <w:sz w:val="24"/>
        </w:rPr>
        <w:t>Nothing to report on Budget vs. Actual.</w:t>
      </w:r>
    </w:p>
    <w:p w:rsidR="0089368E" w:rsidRPr="00494BEA" w:rsidRDefault="0089368E" w:rsidP="0089368E">
      <w:pPr>
        <w:pStyle w:val="ListParagraph"/>
        <w:numPr>
          <w:ilvl w:val="1"/>
          <w:numId w:val="1"/>
        </w:numPr>
        <w:rPr>
          <w:sz w:val="24"/>
        </w:rPr>
      </w:pPr>
      <w:r w:rsidRPr="00494BEA">
        <w:rPr>
          <w:sz w:val="24"/>
        </w:rPr>
        <w:t>Jeff asked why Virtual Reference income budget is twice the actual.  This is a pass through item, but it turns out that SU wasn’t billed in a previous year, so the budget item (as a pass through) was incorrect.</w:t>
      </w:r>
    </w:p>
    <w:p w:rsidR="0089368E" w:rsidRPr="00494BEA" w:rsidRDefault="0089368E" w:rsidP="0089368E">
      <w:pPr>
        <w:pStyle w:val="ListParagraph"/>
        <w:numPr>
          <w:ilvl w:val="1"/>
          <w:numId w:val="1"/>
        </w:numPr>
        <w:rPr>
          <w:sz w:val="24"/>
        </w:rPr>
      </w:pPr>
      <w:r w:rsidRPr="00494BEA">
        <w:rPr>
          <w:sz w:val="24"/>
        </w:rPr>
        <w:t>Nothing special to report on the grants and where they are.  Most are on track, LSTA needs to be reviewed to make sure that CE has been allocated properly.</w:t>
      </w:r>
    </w:p>
    <w:p w:rsidR="0089368E" w:rsidRPr="00494BEA" w:rsidRDefault="0089368E" w:rsidP="0089368E">
      <w:pPr>
        <w:pStyle w:val="ListParagraph"/>
        <w:numPr>
          <w:ilvl w:val="1"/>
          <w:numId w:val="1"/>
        </w:numPr>
        <w:rPr>
          <w:sz w:val="24"/>
        </w:rPr>
      </w:pPr>
      <w:r w:rsidRPr="00494BEA">
        <w:rPr>
          <w:sz w:val="24"/>
        </w:rPr>
        <w:t>MISP doesn’t do a Budget vs. Actual because not much is happening.  Some of the money has been allocated to various hospital members to apply to database purchases.  Two of the hospitals have requested and extra 2K.</w:t>
      </w:r>
    </w:p>
    <w:p w:rsidR="00BD22BD" w:rsidRDefault="00D971DA" w:rsidP="00BD22BD">
      <w:pPr>
        <w:pStyle w:val="ListParagraph"/>
        <w:numPr>
          <w:ilvl w:val="1"/>
          <w:numId w:val="1"/>
        </w:numPr>
        <w:rPr>
          <w:sz w:val="24"/>
        </w:rPr>
      </w:pPr>
      <w:r w:rsidRPr="00494BEA">
        <w:rPr>
          <w:sz w:val="24"/>
        </w:rPr>
        <w:lastRenderedPageBreak/>
        <w:t xml:space="preserve">Motion was made to accept the </w:t>
      </w:r>
      <w:r w:rsidR="008F6A97" w:rsidRPr="00494BEA">
        <w:rPr>
          <w:sz w:val="24"/>
        </w:rPr>
        <w:t>financial reports</w:t>
      </w:r>
      <w:r w:rsidR="008B360D" w:rsidRPr="00494BEA">
        <w:rPr>
          <w:sz w:val="24"/>
        </w:rPr>
        <w:t xml:space="preserve"> and [pass them along to the Board of Trustees for review</w:t>
      </w:r>
      <w:r w:rsidRPr="00494BEA">
        <w:rPr>
          <w:sz w:val="24"/>
        </w:rPr>
        <w:t xml:space="preserve">.  </w:t>
      </w:r>
      <w:r w:rsidR="00364056" w:rsidRPr="00494BEA">
        <w:rPr>
          <w:sz w:val="24"/>
        </w:rPr>
        <w:t>(</w:t>
      </w:r>
      <w:r w:rsidR="0089368E" w:rsidRPr="00494BEA">
        <w:rPr>
          <w:sz w:val="24"/>
        </w:rPr>
        <w:t>Williamson</w:t>
      </w:r>
      <w:r w:rsidR="00364056" w:rsidRPr="00494BEA">
        <w:rPr>
          <w:sz w:val="24"/>
        </w:rPr>
        <w:t>/S/A)</w:t>
      </w:r>
    </w:p>
    <w:p w:rsidR="001209F5" w:rsidRPr="001209F5" w:rsidRDefault="001209F5" w:rsidP="001209F5">
      <w:pPr>
        <w:rPr>
          <w:sz w:val="24"/>
        </w:rPr>
      </w:pPr>
    </w:p>
    <w:p w:rsidR="009E08FF" w:rsidRDefault="0089368E" w:rsidP="00364056">
      <w:pPr>
        <w:pStyle w:val="ListParagraph"/>
        <w:numPr>
          <w:ilvl w:val="0"/>
          <w:numId w:val="3"/>
        </w:numPr>
        <w:rPr>
          <w:b/>
          <w:sz w:val="24"/>
        </w:rPr>
      </w:pPr>
      <w:r>
        <w:rPr>
          <w:b/>
          <w:sz w:val="24"/>
        </w:rPr>
        <w:t>NY State Budget Update</w:t>
      </w:r>
    </w:p>
    <w:p w:rsidR="0089368E" w:rsidRPr="00494BEA" w:rsidRDefault="0089368E" w:rsidP="0089368E">
      <w:pPr>
        <w:pStyle w:val="ListParagraph"/>
        <w:numPr>
          <w:ilvl w:val="1"/>
          <w:numId w:val="3"/>
        </w:numPr>
        <w:rPr>
          <w:sz w:val="24"/>
        </w:rPr>
      </w:pPr>
      <w:r w:rsidRPr="00494BEA">
        <w:rPr>
          <w:sz w:val="24"/>
        </w:rPr>
        <w:t xml:space="preserve">Good news.  Debby announced that at Advocacy Day the libraries had asked for a 4% increase.  </w:t>
      </w:r>
      <w:r w:rsidR="00494BEA" w:rsidRPr="00494BEA">
        <w:rPr>
          <w:sz w:val="24"/>
        </w:rPr>
        <w:t>NYLA email reported that the Senate and the Assembly had included partial restoration of library funding.  Senate went along with 4% increase.  Assembly included a 1 million dollar increase in funding and another 1 million for adult literacy.  Most positive news for library funding in several years.</w:t>
      </w:r>
    </w:p>
    <w:p w:rsidR="007A4F82" w:rsidRPr="008275FE" w:rsidRDefault="007A4F82" w:rsidP="007A4F82">
      <w:pPr>
        <w:spacing w:before="240"/>
        <w:ind w:right="-480"/>
        <w:rPr>
          <w:b/>
          <w:sz w:val="24"/>
          <w:szCs w:val="24"/>
        </w:rPr>
      </w:pPr>
      <w:r w:rsidRPr="008275FE">
        <w:rPr>
          <w:b/>
          <w:sz w:val="24"/>
          <w:szCs w:val="24"/>
        </w:rPr>
        <w:t xml:space="preserve">NEXT MEETING: </w:t>
      </w:r>
      <w:r w:rsidR="00494BEA">
        <w:rPr>
          <w:b/>
          <w:sz w:val="24"/>
          <w:szCs w:val="24"/>
        </w:rPr>
        <w:t>May 2</w:t>
      </w:r>
      <w:r w:rsidR="008F6A97">
        <w:rPr>
          <w:b/>
          <w:sz w:val="24"/>
          <w:szCs w:val="24"/>
        </w:rPr>
        <w:t>, 2012</w:t>
      </w:r>
      <w:r w:rsidR="00565CA8">
        <w:rPr>
          <w:b/>
          <w:sz w:val="24"/>
          <w:szCs w:val="24"/>
        </w:rPr>
        <w:t xml:space="preserve"> </w:t>
      </w:r>
      <w:r>
        <w:rPr>
          <w:b/>
          <w:sz w:val="24"/>
          <w:szCs w:val="24"/>
        </w:rPr>
        <w:t xml:space="preserve">at </w:t>
      </w:r>
      <w:r w:rsidR="00565CA8">
        <w:rPr>
          <w:b/>
          <w:sz w:val="24"/>
          <w:szCs w:val="24"/>
        </w:rPr>
        <w:t>2:00pm</w:t>
      </w:r>
      <w:r>
        <w:rPr>
          <w:b/>
          <w:sz w:val="24"/>
          <w:szCs w:val="24"/>
        </w:rPr>
        <w:t>.</w:t>
      </w:r>
    </w:p>
    <w:p w:rsidR="00BD22BD" w:rsidRDefault="00BD22BD" w:rsidP="007A4F82">
      <w:pPr>
        <w:tabs>
          <w:tab w:val="left" w:pos="1440"/>
        </w:tabs>
        <w:spacing w:after="0"/>
        <w:rPr>
          <w:sz w:val="24"/>
          <w:szCs w:val="24"/>
        </w:rPr>
      </w:pPr>
      <w:r>
        <w:rPr>
          <w:sz w:val="24"/>
          <w:szCs w:val="24"/>
        </w:rPr>
        <w:t xml:space="preserve">A motion was made to adjourn at </w:t>
      </w:r>
      <w:r w:rsidR="00494BEA">
        <w:rPr>
          <w:sz w:val="24"/>
          <w:szCs w:val="24"/>
        </w:rPr>
        <w:t>2:38</w:t>
      </w:r>
      <w:r w:rsidR="00B54677">
        <w:rPr>
          <w:sz w:val="24"/>
          <w:szCs w:val="24"/>
        </w:rPr>
        <w:t>pm</w:t>
      </w:r>
      <w:r w:rsidR="00045901">
        <w:rPr>
          <w:sz w:val="24"/>
          <w:szCs w:val="24"/>
        </w:rPr>
        <w:t xml:space="preserve"> (</w:t>
      </w:r>
      <w:r w:rsidR="00494BEA">
        <w:rPr>
          <w:sz w:val="24"/>
          <w:szCs w:val="24"/>
        </w:rPr>
        <w:t>Howe</w:t>
      </w:r>
      <w:r>
        <w:rPr>
          <w:sz w:val="24"/>
          <w:szCs w:val="24"/>
        </w:rPr>
        <w:t>/S/A).</w:t>
      </w:r>
    </w:p>
    <w:p w:rsidR="00BD22BD" w:rsidRDefault="00BD22BD" w:rsidP="007A4F82">
      <w:pPr>
        <w:tabs>
          <w:tab w:val="left" w:pos="1440"/>
        </w:tabs>
        <w:spacing w:after="0"/>
        <w:rPr>
          <w:sz w:val="24"/>
          <w:szCs w:val="24"/>
        </w:rPr>
      </w:pPr>
    </w:p>
    <w:p w:rsidR="007A4F82" w:rsidRPr="008A6B81" w:rsidRDefault="007A4F82" w:rsidP="007A4F82">
      <w:pPr>
        <w:tabs>
          <w:tab w:val="left" w:pos="1440"/>
        </w:tabs>
        <w:spacing w:after="0"/>
        <w:rPr>
          <w:sz w:val="24"/>
          <w:szCs w:val="24"/>
        </w:rPr>
      </w:pPr>
      <w:r w:rsidRPr="008A6B81">
        <w:rPr>
          <w:sz w:val="24"/>
          <w:szCs w:val="24"/>
        </w:rPr>
        <w:t>Respectfully submitted,</w:t>
      </w:r>
    </w:p>
    <w:p w:rsidR="00565CA8" w:rsidRDefault="008F6A97" w:rsidP="00565CA8">
      <w:pPr>
        <w:spacing w:after="0"/>
        <w:ind w:left="1440" w:right="-480" w:hanging="1440"/>
        <w:rPr>
          <w:sz w:val="24"/>
          <w:szCs w:val="24"/>
        </w:rPr>
      </w:pPr>
      <w:r>
        <w:rPr>
          <w:sz w:val="24"/>
          <w:szCs w:val="24"/>
        </w:rPr>
        <w:t>Debby Emerson</w:t>
      </w:r>
    </w:p>
    <w:p w:rsidR="008F6A97" w:rsidRPr="00565CA8" w:rsidRDefault="008F6A97" w:rsidP="00565CA8">
      <w:pPr>
        <w:spacing w:after="0"/>
        <w:ind w:left="1440" w:right="-480" w:hanging="1440"/>
        <w:rPr>
          <w:sz w:val="24"/>
          <w:szCs w:val="24"/>
        </w:rPr>
      </w:pPr>
      <w:r>
        <w:rPr>
          <w:sz w:val="24"/>
          <w:szCs w:val="24"/>
        </w:rPr>
        <w:t>Executive Director, CLRC</w:t>
      </w:r>
    </w:p>
    <w:sectPr w:rsidR="008F6A97" w:rsidRPr="00565CA8" w:rsidSect="0037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459A"/>
    <w:multiLevelType w:val="hybridMultilevel"/>
    <w:tmpl w:val="F4108E3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5F34B7"/>
    <w:multiLevelType w:val="hybridMultilevel"/>
    <w:tmpl w:val="EB98BE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EF7035"/>
    <w:multiLevelType w:val="hybridMultilevel"/>
    <w:tmpl w:val="C4D830D8"/>
    <w:lvl w:ilvl="0" w:tplc="3E64150E">
      <w:start w:val="1"/>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77002F"/>
    <w:multiLevelType w:val="hybridMultilevel"/>
    <w:tmpl w:val="505A18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E62F16"/>
    <w:multiLevelType w:val="hybridMultilevel"/>
    <w:tmpl w:val="472A9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486C06"/>
    <w:multiLevelType w:val="hybridMultilevel"/>
    <w:tmpl w:val="FD4CDD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7F34B3"/>
    <w:multiLevelType w:val="hybridMultilevel"/>
    <w:tmpl w:val="0224631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A4F82"/>
    <w:rsid w:val="000212AC"/>
    <w:rsid w:val="00045901"/>
    <w:rsid w:val="0006248B"/>
    <w:rsid w:val="00063469"/>
    <w:rsid w:val="00096F0E"/>
    <w:rsid w:val="000B152E"/>
    <w:rsid w:val="000E5FFD"/>
    <w:rsid w:val="001209F5"/>
    <w:rsid w:val="00140710"/>
    <w:rsid w:val="00173793"/>
    <w:rsid w:val="001D3B22"/>
    <w:rsid w:val="001E7071"/>
    <w:rsid w:val="001F2E94"/>
    <w:rsid w:val="002362C5"/>
    <w:rsid w:val="002451C7"/>
    <w:rsid w:val="002737E3"/>
    <w:rsid w:val="002B02A0"/>
    <w:rsid w:val="002D0DF7"/>
    <w:rsid w:val="0036325F"/>
    <w:rsid w:val="00364056"/>
    <w:rsid w:val="00374F7A"/>
    <w:rsid w:val="003869D1"/>
    <w:rsid w:val="00390443"/>
    <w:rsid w:val="003C6C20"/>
    <w:rsid w:val="00421C14"/>
    <w:rsid w:val="0043669B"/>
    <w:rsid w:val="00494BEA"/>
    <w:rsid w:val="004C2270"/>
    <w:rsid w:val="004D0C8C"/>
    <w:rsid w:val="004F375D"/>
    <w:rsid w:val="00524B85"/>
    <w:rsid w:val="0054454F"/>
    <w:rsid w:val="00565CA8"/>
    <w:rsid w:val="00574301"/>
    <w:rsid w:val="005A703C"/>
    <w:rsid w:val="005E0DEE"/>
    <w:rsid w:val="00606F0A"/>
    <w:rsid w:val="006C07DC"/>
    <w:rsid w:val="007055EA"/>
    <w:rsid w:val="00725E8B"/>
    <w:rsid w:val="007433C6"/>
    <w:rsid w:val="007A42C0"/>
    <w:rsid w:val="007A4F82"/>
    <w:rsid w:val="007E47F8"/>
    <w:rsid w:val="008460B4"/>
    <w:rsid w:val="00871337"/>
    <w:rsid w:val="0089368E"/>
    <w:rsid w:val="008B360D"/>
    <w:rsid w:val="008C076F"/>
    <w:rsid w:val="008F6A97"/>
    <w:rsid w:val="0090739F"/>
    <w:rsid w:val="009775E2"/>
    <w:rsid w:val="009E08FF"/>
    <w:rsid w:val="00A10772"/>
    <w:rsid w:val="00A703F7"/>
    <w:rsid w:val="00B54677"/>
    <w:rsid w:val="00BD22BD"/>
    <w:rsid w:val="00BD51B3"/>
    <w:rsid w:val="00C057DC"/>
    <w:rsid w:val="00C3702D"/>
    <w:rsid w:val="00CA46ED"/>
    <w:rsid w:val="00CF1D9D"/>
    <w:rsid w:val="00D971DA"/>
    <w:rsid w:val="00E1526D"/>
    <w:rsid w:val="00EF2C5C"/>
    <w:rsid w:val="00F14965"/>
    <w:rsid w:val="00F152BF"/>
    <w:rsid w:val="00F44FBA"/>
    <w:rsid w:val="00F45C3E"/>
    <w:rsid w:val="00FC3A3B"/>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82"/>
    <w:pPr>
      <w:ind w:left="720"/>
      <w:contextualSpacing/>
    </w:pPr>
  </w:style>
  <w:style w:type="character" w:styleId="PlaceholderText">
    <w:name w:val="Placeholder Text"/>
    <w:basedOn w:val="DefaultParagraphFont"/>
    <w:uiPriority w:val="99"/>
    <w:semiHidden/>
    <w:rsid w:val="007A4F82"/>
    <w:rPr>
      <w:color w:val="808080"/>
    </w:rPr>
  </w:style>
  <w:style w:type="paragraph" w:styleId="BalloonText">
    <w:name w:val="Balloon Text"/>
    <w:basedOn w:val="Normal"/>
    <w:link w:val="BalloonTextChar"/>
    <w:uiPriority w:val="99"/>
    <w:semiHidden/>
    <w:unhideWhenUsed/>
    <w:rsid w:val="007A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8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6356-D8AE-4093-8C78-50218413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Deirdre</cp:lastModifiedBy>
  <cp:revision>10</cp:revision>
  <dcterms:created xsi:type="dcterms:W3CDTF">2012-03-14T18:03:00Z</dcterms:created>
  <dcterms:modified xsi:type="dcterms:W3CDTF">2013-02-14T15:14:00Z</dcterms:modified>
</cp:coreProperties>
</file>