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82" w:rsidRPr="008A6B81" w:rsidRDefault="007A4F82" w:rsidP="007A4F82">
      <w:pPr>
        <w:spacing w:after="0"/>
        <w:jc w:val="center"/>
        <w:rPr>
          <w:noProof/>
          <w:sz w:val="28"/>
          <w:szCs w:val="28"/>
        </w:rPr>
      </w:pPr>
      <w:bookmarkStart w:id="0" w:name="_GoBack"/>
      <w:bookmarkEnd w:id="0"/>
      <w:r w:rsidRPr="008A6B81">
        <w:rPr>
          <w:noProof/>
          <w:sz w:val="28"/>
          <w:szCs w:val="28"/>
        </w:rPr>
        <w:t xml:space="preserve">Central New York Library Resources Council </w:t>
      </w:r>
    </w:p>
    <w:p w:rsidR="007A4F82" w:rsidRDefault="00F45C3E" w:rsidP="007A4F82">
      <w:pPr>
        <w:spacing w:after="0"/>
        <w:jc w:val="center"/>
        <w:rPr>
          <w:noProof/>
          <w:sz w:val="28"/>
          <w:szCs w:val="28"/>
        </w:rPr>
      </w:pPr>
      <w:r>
        <w:rPr>
          <w:noProof/>
          <w:sz w:val="28"/>
          <w:szCs w:val="28"/>
        </w:rPr>
        <w:t>Finance Committee</w:t>
      </w:r>
    </w:p>
    <w:p w:rsidR="007A4F82" w:rsidRDefault="00772BEA" w:rsidP="007A4F82">
      <w:pPr>
        <w:jc w:val="center"/>
        <w:rPr>
          <w:sz w:val="28"/>
          <w:szCs w:val="28"/>
        </w:rPr>
      </w:pPr>
      <w:r>
        <w:rPr>
          <w:sz w:val="28"/>
          <w:szCs w:val="28"/>
        </w:rPr>
        <w:t>December 5</w:t>
      </w:r>
      <w:r w:rsidR="00C057DC">
        <w:rPr>
          <w:sz w:val="28"/>
          <w:szCs w:val="28"/>
        </w:rPr>
        <w:t>, 2012</w:t>
      </w:r>
    </w:p>
    <w:p w:rsidR="007A4F82" w:rsidRDefault="00F45C3E" w:rsidP="007A4F82">
      <w:pPr>
        <w:jc w:val="center"/>
        <w:rPr>
          <w:sz w:val="28"/>
          <w:szCs w:val="28"/>
        </w:rPr>
      </w:pPr>
      <w:r>
        <w:rPr>
          <w:sz w:val="28"/>
          <w:szCs w:val="28"/>
        </w:rPr>
        <w:t>2:00pm</w:t>
      </w:r>
    </w:p>
    <w:p w:rsidR="007A4F82" w:rsidRDefault="007A4F82" w:rsidP="007A4F82">
      <w:pPr>
        <w:ind w:left="1440" w:right="-480" w:hanging="1440"/>
        <w:jc w:val="center"/>
        <w:rPr>
          <w:sz w:val="28"/>
          <w:szCs w:val="28"/>
        </w:rPr>
      </w:pPr>
    </w:p>
    <w:p w:rsidR="003F1D3F" w:rsidRDefault="007A4F82" w:rsidP="00772BEA">
      <w:pPr>
        <w:ind w:left="1440" w:right="-480" w:hanging="1440"/>
        <w:rPr>
          <w:sz w:val="24"/>
          <w:szCs w:val="24"/>
        </w:rPr>
      </w:pPr>
      <w:r w:rsidRPr="008A6B81">
        <w:rPr>
          <w:b/>
          <w:sz w:val="24"/>
          <w:szCs w:val="24"/>
        </w:rPr>
        <w:t>Present:</w:t>
      </w:r>
      <w:r w:rsidRPr="008A6B81">
        <w:rPr>
          <w:b/>
          <w:sz w:val="24"/>
          <w:szCs w:val="24"/>
        </w:rPr>
        <w:tab/>
      </w:r>
      <w:r w:rsidR="00C3702D">
        <w:rPr>
          <w:sz w:val="24"/>
          <w:szCs w:val="24"/>
        </w:rPr>
        <w:t xml:space="preserve">Jeff Wooldridge, Chair (MYLS); </w:t>
      </w:r>
      <w:r w:rsidR="003070AC">
        <w:rPr>
          <w:sz w:val="24"/>
          <w:szCs w:val="24"/>
        </w:rPr>
        <w:t>Katy Be</w:t>
      </w:r>
      <w:r w:rsidR="005C79F6">
        <w:rPr>
          <w:sz w:val="24"/>
          <w:szCs w:val="24"/>
        </w:rPr>
        <w:t>nson (Maxwell Memorial Library</w:t>
      </w:r>
      <w:r w:rsidR="00E865C5">
        <w:rPr>
          <w:sz w:val="24"/>
          <w:szCs w:val="24"/>
        </w:rPr>
        <w:t>, via teleconference</w:t>
      </w:r>
      <w:r w:rsidR="005C79F6">
        <w:rPr>
          <w:sz w:val="24"/>
          <w:szCs w:val="24"/>
        </w:rPr>
        <w:t>);</w:t>
      </w:r>
      <w:r w:rsidR="003070AC">
        <w:rPr>
          <w:sz w:val="24"/>
          <w:szCs w:val="24"/>
        </w:rPr>
        <w:t xml:space="preserve"> </w:t>
      </w:r>
      <w:r w:rsidR="00F45C3E">
        <w:rPr>
          <w:sz w:val="24"/>
          <w:szCs w:val="24"/>
        </w:rPr>
        <w:t xml:space="preserve">Mary Fitzgerald (CLRC Accountant); Debby Emerson (CLRC Executive Director), liaison; </w:t>
      </w:r>
      <w:proofErr w:type="spellStart"/>
      <w:r w:rsidR="008C076F">
        <w:rPr>
          <w:sz w:val="24"/>
          <w:szCs w:val="24"/>
        </w:rPr>
        <w:t>D</w:t>
      </w:r>
      <w:r w:rsidR="000E5FFD">
        <w:rPr>
          <w:sz w:val="24"/>
          <w:szCs w:val="24"/>
        </w:rPr>
        <w:t>éirdre</w:t>
      </w:r>
      <w:proofErr w:type="spellEnd"/>
      <w:r w:rsidR="000E5FFD">
        <w:rPr>
          <w:sz w:val="24"/>
          <w:szCs w:val="24"/>
        </w:rPr>
        <w:t xml:space="preserve"> Joyce (CLRC Assistant Director)</w:t>
      </w:r>
      <w:r w:rsidR="00BD1412">
        <w:rPr>
          <w:sz w:val="24"/>
          <w:szCs w:val="24"/>
        </w:rPr>
        <w:t>;</w:t>
      </w:r>
      <w:r w:rsidR="00BD1412" w:rsidRPr="00BD1412">
        <w:rPr>
          <w:sz w:val="24"/>
          <w:szCs w:val="24"/>
        </w:rPr>
        <w:t xml:space="preserve"> </w:t>
      </w:r>
      <w:r w:rsidR="00BD1412">
        <w:rPr>
          <w:sz w:val="24"/>
          <w:szCs w:val="24"/>
        </w:rPr>
        <w:t xml:space="preserve">Drew </w:t>
      </w:r>
      <w:proofErr w:type="spellStart"/>
      <w:r w:rsidR="00BD1412">
        <w:rPr>
          <w:sz w:val="24"/>
          <w:szCs w:val="24"/>
        </w:rPr>
        <w:t>Urbanek</w:t>
      </w:r>
      <w:proofErr w:type="spellEnd"/>
      <w:r w:rsidR="00BD1412">
        <w:rPr>
          <w:sz w:val="24"/>
          <w:szCs w:val="24"/>
        </w:rPr>
        <w:t xml:space="preserve"> (Herkimer Community College, via teleconference)</w:t>
      </w:r>
      <w:r w:rsidR="00E31234">
        <w:rPr>
          <w:sz w:val="24"/>
          <w:szCs w:val="24"/>
        </w:rPr>
        <w:t xml:space="preserve">; </w:t>
      </w:r>
      <w:r w:rsidR="00772BEA">
        <w:rPr>
          <w:sz w:val="24"/>
          <w:szCs w:val="24"/>
        </w:rPr>
        <w:t xml:space="preserve"> Nancy Howe (Baldwinsville Public Library</w:t>
      </w:r>
      <w:r w:rsidR="00E865C5">
        <w:rPr>
          <w:sz w:val="24"/>
          <w:szCs w:val="24"/>
        </w:rPr>
        <w:t>, via teleconference</w:t>
      </w:r>
      <w:r w:rsidR="00772BEA">
        <w:rPr>
          <w:sz w:val="24"/>
          <w:szCs w:val="24"/>
        </w:rPr>
        <w:t>)</w:t>
      </w:r>
    </w:p>
    <w:p w:rsidR="00772BEA" w:rsidRDefault="00772BEA" w:rsidP="007A4F82">
      <w:pPr>
        <w:ind w:left="1440" w:right="-480" w:hanging="1440"/>
        <w:rPr>
          <w:b/>
          <w:sz w:val="24"/>
          <w:szCs w:val="24"/>
        </w:rPr>
      </w:pPr>
    </w:p>
    <w:p w:rsidR="007A4F82" w:rsidRDefault="00C3702D" w:rsidP="007A4F82">
      <w:pPr>
        <w:ind w:left="1440" w:right="-480" w:hanging="1440"/>
        <w:rPr>
          <w:b/>
          <w:sz w:val="24"/>
          <w:szCs w:val="24"/>
        </w:rPr>
      </w:pPr>
      <w:r>
        <w:rPr>
          <w:b/>
          <w:sz w:val="24"/>
          <w:szCs w:val="24"/>
        </w:rPr>
        <w:t>Jeff Wooldridge</w:t>
      </w:r>
      <w:r w:rsidR="005C79F6">
        <w:rPr>
          <w:b/>
          <w:sz w:val="24"/>
          <w:szCs w:val="24"/>
        </w:rPr>
        <w:t xml:space="preserve"> cal</w:t>
      </w:r>
      <w:r w:rsidR="00772BEA">
        <w:rPr>
          <w:b/>
          <w:sz w:val="24"/>
          <w:szCs w:val="24"/>
        </w:rPr>
        <w:t>led the meeting to order at 2:01</w:t>
      </w:r>
      <w:r w:rsidR="00C73D9A">
        <w:rPr>
          <w:b/>
          <w:sz w:val="24"/>
          <w:szCs w:val="24"/>
        </w:rPr>
        <w:t xml:space="preserve"> </w:t>
      </w:r>
      <w:r w:rsidR="008F6A97">
        <w:rPr>
          <w:b/>
          <w:sz w:val="24"/>
          <w:szCs w:val="24"/>
        </w:rPr>
        <w:t>p.</w:t>
      </w:r>
      <w:r w:rsidR="00374F7A" w:rsidRPr="00364056">
        <w:rPr>
          <w:b/>
          <w:sz w:val="24"/>
          <w:szCs w:val="24"/>
        </w:rPr>
        <w:t>m</w:t>
      </w:r>
      <w:r w:rsidR="007A4F82" w:rsidRPr="00364056">
        <w:rPr>
          <w:b/>
          <w:sz w:val="24"/>
          <w:szCs w:val="24"/>
        </w:rPr>
        <w:t>.</w:t>
      </w:r>
    </w:p>
    <w:p w:rsidR="00A460D7" w:rsidRPr="00772BEA" w:rsidRDefault="00DB18C7" w:rsidP="00772BEA">
      <w:pPr>
        <w:spacing w:after="0" w:line="240" w:lineRule="auto"/>
        <w:rPr>
          <w:b/>
          <w:sz w:val="24"/>
        </w:rPr>
      </w:pPr>
      <w:r w:rsidRPr="00772BEA">
        <w:rPr>
          <w:b/>
          <w:sz w:val="24"/>
          <w:szCs w:val="24"/>
        </w:rPr>
        <w:tab/>
      </w:r>
      <w:r w:rsidR="007A4F82" w:rsidRPr="00772BEA">
        <w:rPr>
          <w:b/>
          <w:sz w:val="24"/>
        </w:rPr>
        <w:t>Agenda Items:</w:t>
      </w:r>
    </w:p>
    <w:p w:rsidR="00A460D7" w:rsidRPr="00772BEA" w:rsidRDefault="00A460D7" w:rsidP="00A460D7">
      <w:pPr>
        <w:pStyle w:val="ListParagraph"/>
        <w:numPr>
          <w:ilvl w:val="0"/>
          <w:numId w:val="3"/>
        </w:numPr>
        <w:spacing w:before="240" w:after="0"/>
        <w:rPr>
          <w:b/>
          <w:sz w:val="24"/>
          <w:szCs w:val="24"/>
        </w:rPr>
      </w:pPr>
      <w:r w:rsidRPr="00772BEA">
        <w:rPr>
          <w:b/>
          <w:sz w:val="24"/>
          <w:szCs w:val="24"/>
        </w:rPr>
        <w:t>Approval of the Minutes</w:t>
      </w:r>
    </w:p>
    <w:p w:rsidR="00A460D7" w:rsidRPr="00772BEA" w:rsidRDefault="00A460D7" w:rsidP="00A460D7">
      <w:pPr>
        <w:pStyle w:val="ListParagraph"/>
        <w:ind w:left="1440"/>
        <w:contextualSpacing w:val="0"/>
        <w:rPr>
          <w:sz w:val="24"/>
        </w:rPr>
      </w:pPr>
      <w:r w:rsidRPr="00772BEA">
        <w:rPr>
          <w:sz w:val="24"/>
        </w:rPr>
        <w:t xml:space="preserve">A motion was made to accept the minutes from the </w:t>
      </w:r>
      <w:r w:rsidR="00772BEA">
        <w:rPr>
          <w:sz w:val="24"/>
        </w:rPr>
        <w:t>September 26</w:t>
      </w:r>
      <w:r w:rsidR="00C73D9A">
        <w:rPr>
          <w:sz w:val="24"/>
        </w:rPr>
        <w:t>, 2012</w:t>
      </w:r>
      <w:r w:rsidR="00772BEA">
        <w:rPr>
          <w:sz w:val="24"/>
        </w:rPr>
        <w:t xml:space="preserve"> meeting as presented. (</w:t>
      </w:r>
      <w:proofErr w:type="spellStart"/>
      <w:r w:rsidR="00772BEA">
        <w:rPr>
          <w:sz w:val="24"/>
        </w:rPr>
        <w:t>Urbanek</w:t>
      </w:r>
      <w:proofErr w:type="spellEnd"/>
      <w:r w:rsidRPr="00772BEA">
        <w:rPr>
          <w:sz w:val="24"/>
        </w:rPr>
        <w:t>/S/A)</w:t>
      </w:r>
    </w:p>
    <w:p w:rsidR="00A460D7" w:rsidRDefault="00A460D7" w:rsidP="00A460D7">
      <w:pPr>
        <w:pStyle w:val="ListParagraph"/>
        <w:numPr>
          <w:ilvl w:val="0"/>
          <w:numId w:val="3"/>
        </w:numPr>
        <w:rPr>
          <w:b/>
          <w:sz w:val="24"/>
          <w:szCs w:val="24"/>
        </w:rPr>
      </w:pPr>
      <w:r w:rsidRPr="00772BEA">
        <w:rPr>
          <w:b/>
          <w:sz w:val="24"/>
          <w:szCs w:val="24"/>
        </w:rPr>
        <w:t xml:space="preserve">Check and Deposit Register through </w:t>
      </w:r>
      <w:r w:rsidR="00772BEA">
        <w:rPr>
          <w:b/>
          <w:sz w:val="24"/>
          <w:szCs w:val="24"/>
        </w:rPr>
        <w:t>October 31, 2012</w:t>
      </w:r>
    </w:p>
    <w:p w:rsidR="00C73D9A" w:rsidRPr="00C73D9A" w:rsidRDefault="00C73D9A" w:rsidP="00C73D9A">
      <w:pPr>
        <w:pStyle w:val="ListParagraph"/>
        <w:numPr>
          <w:ilvl w:val="1"/>
          <w:numId w:val="3"/>
        </w:numPr>
        <w:rPr>
          <w:sz w:val="24"/>
          <w:szCs w:val="24"/>
        </w:rPr>
      </w:pPr>
      <w:r w:rsidRPr="00C73D9A">
        <w:rPr>
          <w:sz w:val="24"/>
          <w:szCs w:val="24"/>
        </w:rPr>
        <w:t>Deposits</w:t>
      </w:r>
    </w:p>
    <w:p w:rsidR="00772BEA" w:rsidRPr="00C73D9A" w:rsidRDefault="00772BEA" w:rsidP="00C73D9A">
      <w:pPr>
        <w:pStyle w:val="ListParagraph"/>
        <w:numPr>
          <w:ilvl w:val="2"/>
          <w:numId w:val="3"/>
        </w:numPr>
        <w:rPr>
          <w:sz w:val="24"/>
          <w:szCs w:val="24"/>
        </w:rPr>
      </w:pPr>
      <w:r w:rsidRPr="00C73D9A">
        <w:rPr>
          <w:sz w:val="24"/>
          <w:szCs w:val="24"/>
        </w:rPr>
        <w:t>Mary reported that the shift</w:t>
      </w:r>
      <w:r w:rsidR="00C73D9A" w:rsidRPr="00C73D9A">
        <w:rPr>
          <w:sz w:val="24"/>
          <w:szCs w:val="24"/>
        </w:rPr>
        <w:t xml:space="preserve"> in bank accounts</w:t>
      </w:r>
      <w:r w:rsidRPr="00C73D9A">
        <w:rPr>
          <w:sz w:val="24"/>
          <w:szCs w:val="24"/>
        </w:rPr>
        <w:t xml:space="preserve"> had been made to Chase from HSBC.  Everything seemed to go fairly smoothly.</w:t>
      </w:r>
    </w:p>
    <w:p w:rsidR="00772BEA" w:rsidRPr="00C73D9A" w:rsidRDefault="00772BEA" w:rsidP="00C73D9A">
      <w:pPr>
        <w:pStyle w:val="ListParagraph"/>
        <w:numPr>
          <w:ilvl w:val="2"/>
          <w:numId w:val="3"/>
        </w:numPr>
        <w:rPr>
          <w:sz w:val="24"/>
          <w:szCs w:val="24"/>
        </w:rPr>
      </w:pPr>
      <w:r w:rsidRPr="00C73D9A">
        <w:rPr>
          <w:sz w:val="24"/>
          <w:szCs w:val="24"/>
        </w:rPr>
        <w:t>Most substantial grant funds</w:t>
      </w:r>
      <w:r w:rsidR="00C73D9A" w:rsidRPr="00C73D9A">
        <w:rPr>
          <w:sz w:val="24"/>
          <w:szCs w:val="24"/>
        </w:rPr>
        <w:t xml:space="preserve"> for CLRC</w:t>
      </w:r>
      <w:r w:rsidRPr="00C73D9A">
        <w:rPr>
          <w:sz w:val="24"/>
          <w:szCs w:val="24"/>
        </w:rPr>
        <w:t xml:space="preserve"> came in by the end of August.</w:t>
      </w:r>
    </w:p>
    <w:p w:rsidR="00772BEA" w:rsidRPr="00C73D9A" w:rsidRDefault="00C73D9A" w:rsidP="00C73D9A">
      <w:pPr>
        <w:pStyle w:val="ListParagraph"/>
        <w:numPr>
          <w:ilvl w:val="2"/>
          <w:numId w:val="3"/>
        </w:numPr>
        <w:rPr>
          <w:sz w:val="24"/>
          <w:szCs w:val="24"/>
        </w:rPr>
      </w:pPr>
      <w:r w:rsidRPr="00C73D9A">
        <w:rPr>
          <w:sz w:val="24"/>
          <w:szCs w:val="24"/>
        </w:rPr>
        <w:t>No questions on the deposits from the Committee.</w:t>
      </w:r>
    </w:p>
    <w:p w:rsidR="00C73D9A" w:rsidRPr="00C73D9A" w:rsidRDefault="00C73D9A" w:rsidP="00772BEA">
      <w:pPr>
        <w:pStyle w:val="ListParagraph"/>
        <w:numPr>
          <w:ilvl w:val="1"/>
          <w:numId w:val="3"/>
        </w:numPr>
        <w:rPr>
          <w:sz w:val="24"/>
          <w:szCs w:val="24"/>
        </w:rPr>
      </w:pPr>
      <w:r w:rsidRPr="00C73D9A">
        <w:rPr>
          <w:sz w:val="24"/>
          <w:szCs w:val="24"/>
        </w:rPr>
        <w:t>Checks</w:t>
      </w:r>
    </w:p>
    <w:p w:rsidR="00772BEA" w:rsidRPr="00C73D9A" w:rsidRDefault="00C73D9A" w:rsidP="00C73D9A">
      <w:pPr>
        <w:pStyle w:val="ListParagraph"/>
        <w:numPr>
          <w:ilvl w:val="2"/>
          <w:numId w:val="3"/>
        </w:numPr>
        <w:rPr>
          <w:sz w:val="24"/>
          <w:szCs w:val="24"/>
        </w:rPr>
      </w:pPr>
      <w:r w:rsidRPr="00C73D9A">
        <w:rPr>
          <w:sz w:val="24"/>
          <w:szCs w:val="24"/>
        </w:rPr>
        <w:t>Mary reported n</w:t>
      </w:r>
      <w:r w:rsidR="00772BEA" w:rsidRPr="00C73D9A">
        <w:rPr>
          <w:sz w:val="24"/>
          <w:szCs w:val="24"/>
        </w:rPr>
        <w:t>othing out of the ordinary on the checks.</w:t>
      </w:r>
    </w:p>
    <w:p w:rsidR="00C73D9A" w:rsidRPr="00C73D9A" w:rsidRDefault="00772BEA" w:rsidP="00C73D9A">
      <w:pPr>
        <w:pStyle w:val="ListParagraph"/>
        <w:numPr>
          <w:ilvl w:val="2"/>
          <w:numId w:val="3"/>
        </w:numPr>
        <w:rPr>
          <w:sz w:val="24"/>
          <w:szCs w:val="24"/>
        </w:rPr>
      </w:pPr>
      <w:r w:rsidRPr="00C73D9A">
        <w:rPr>
          <w:sz w:val="24"/>
          <w:szCs w:val="24"/>
        </w:rPr>
        <w:t>Jeff asked about the de</w:t>
      </w:r>
      <w:r w:rsidR="00C73D9A" w:rsidRPr="00C73D9A">
        <w:rPr>
          <w:sz w:val="24"/>
          <w:szCs w:val="24"/>
        </w:rPr>
        <w:t xml:space="preserve">posits written out to the NY3Rs. </w:t>
      </w:r>
      <w:r w:rsidRPr="00C73D9A">
        <w:rPr>
          <w:sz w:val="24"/>
          <w:szCs w:val="24"/>
        </w:rPr>
        <w:t xml:space="preserve"> Debby responded that it is probably Empire Library Delivery</w:t>
      </w:r>
      <w:r w:rsidR="00C73D9A" w:rsidRPr="00C73D9A">
        <w:rPr>
          <w:sz w:val="24"/>
          <w:szCs w:val="24"/>
        </w:rPr>
        <w:t xml:space="preserve"> (ELD)</w:t>
      </w:r>
      <w:r w:rsidRPr="00C73D9A">
        <w:rPr>
          <w:sz w:val="24"/>
          <w:szCs w:val="24"/>
        </w:rPr>
        <w:t xml:space="preserve">.  </w:t>
      </w:r>
      <w:r w:rsidR="00C73D9A" w:rsidRPr="00C73D9A">
        <w:rPr>
          <w:sz w:val="24"/>
          <w:szCs w:val="24"/>
        </w:rPr>
        <w:t xml:space="preserve">ELD </w:t>
      </w:r>
      <w:r w:rsidRPr="00C73D9A">
        <w:rPr>
          <w:sz w:val="24"/>
          <w:szCs w:val="24"/>
        </w:rPr>
        <w:t xml:space="preserve">is billed and collected by the Council, and passed through to the NY3Rs.  Mary reported that 100% of </w:t>
      </w:r>
      <w:r w:rsidR="00C73D9A" w:rsidRPr="00C73D9A">
        <w:rPr>
          <w:sz w:val="24"/>
          <w:szCs w:val="24"/>
        </w:rPr>
        <w:t>the ELD billing is in the expenses, though it may appear as a “loss” because s</w:t>
      </w:r>
      <w:r w:rsidRPr="00C73D9A">
        <w:rPr>
          <w:sz w:val="24"/>
          <w:szCs w:val="24"/>
        </w:rPr>
        <w:t>ome members chose a</w:t>
      </w:r>
      <w:r w:rsidR="00C73D9A" w:rsidRPr="00C73D9A">
        <w:rPr>
          <w:sz w:val="24"/>
          <w:szCs w:val="24"/>
        </w:rPr>
        <w:t xml:space="preserve">n annual payment schedule, while others </w:t>
      </w:r>
      <w:r w:rsidRPr="00C73D9A">
        <w:rPr>
          <w:sz w:val="24"/>
          <w:szCs w:val="24"/>
        </w:rPr>
        <w:t xml:space="preserve">chose to be billed quarterly.  </w:t>
      </w:r>
      <w:r w:rsidR="00C73D9A" w:rsidRPr="00C73D9A">
        <w:rPr>
          <w:sz w:val="24"/>
          <w:szCs w:val="24"/>
        </w:rPr>
        <w:t>As</w:t>
      </w:r>
      <w:r w:rsidRPr="00C73D9A">
        <w:rPr>
          <w:sz w:val="24"/>
          <w:szCs w:val="24"/>
        </w:rPr>
        <w:t xml:space="preserve"> of January 1, the SUNYs will pay the NY3Rs directly.  </w:t>
      </w:r>
    </w:p>
    <w:p w:rsidR="00C73D9A" w:rsidRPr="00C73D9A" w:rsidRDefault="00772BEA" w:rsidP="00C73D9A">
      <w:pPr>
        <w:pStyle w:val="ListParagraph"/>
        <w:numPr>
          <w:ilvl w:val="2"/>
          <w:numId w:val="3"/>
        </w:numPr>
        <w:rPr>
          <w:sz w:val="24"/>
          <w:szCs w:val="24"/>
        </w:rPr>
      </w:pPr>
      <w:r w:rsidRPr="00C73D9A">
        <w:rPr>
          <w:sz w:val="24"/>
          <w:szCs w:val="24"/>
        </w:rPr>
        <w:lastRenderedPageBreak/>
        <w:t xml:space="preserve">Nancy asked who is handling the delivery.  Debby responded that this is through Velocity, having won the bid.  Pretty much being run virtually.  Money is collected by the NY3Rs treasurer (Jean </w:t>
      </w:r>
      <w:proofErr w:type="spellStart"/>
      <w:r w:rsidRPr="00C73D9A">
        <w:rPr>
          <w:sz w:val="24"/>
          <w:szCs w:val="24"/>
        </w:rPr>
        <w:t>Sheviak</w:t>
      </w:r>
      <w:proofErr w:type="spellEnd"/>
      <w:r w:rsidRPr="00C73D9A">
        <w:rPr>
          <w:sz w:val="24"/>
          <w:szCs w:val="24"/>
        </w:rPr>
        <w:t xml:space="preserve">, CDLC) and she pays the bills to Velocity.  </w:t>
      </w:r>
    </w:p>
    <w:p w:rsidR="00772BEA" w:rsidRPr="00C73D9A" w:rsidRDefault="00772BEA" w:rsidP="00C73D9A">
      <w:pPr>
        <w:pStyle w:val="ListParagraph"/>
        <w:numPr>
          <w:ilvl w:val="2"/>
          <w:numId w:val="3"/>
        </w:numPr>
        <w:rPr>
          <w:sz w:val="24"/>
          <w:szCs w:val="24"/>
        </w:rPr>
      </w:pPr>
      <w:r w:rsidRPr="00C73D9A">
        <w:rPr>
          <w:sz w:val="24"/>
          <w:szCs w:val="24"/>
        </w:rPr>
        <w:t>Jeff asked if there was a regular basis for the turnaround.  Mary answered that</w:t>
      </w:r>
      <w:r w:rsidR="00C73D9A" w:rsidRPr="00C73D9A">
        <w:rPr>
          <w:sz w:val="24"/>
          <w:szCs w:val="24"/>
        </w:rPr>
        <w:t xml:space="preserve"> funds are paid out</w:t>
      </w:r>
      <w:r w:rsidRPr="00C73D9A">
        <w:rPr>
          <w:sz w:val="24"/>
          <w:szCs w:val="24"/>
        </w:rPr>
        <w:t xml:space="preserve"> as received.  </w:t>
      </w:r>
      <w:r w:rsidR="00C73D9A" w:rsidRPr="00C73D9A">
        <w:rPr>
          <w:sz w:val="24"/>
          <w:szCs w:val="24"/>
        </w:rPr>
        <w:t>CLRC does not carry the cost.</w:t>
      </w:r>
    </w:p>
    <w:p w:rsidR="00772BEA" w:rsidRPr="00C73D9A" w:rsidRDefault="00772BEA" w:rsidP="00C73D9A">
      <w:pPr>
        <w:pStyle w:val="ListParagraph"/>
        <w:numPr>
          <w:ilvl w:val="2"/>
          <w:numId w:val="3"/>
        </w:numPr>
        <w:rPr>
          <w:sz w:val="24"/>
          <w:szCs w:val="24"/>
        </w:rPr>
      </w:pPr>
      <w:r w:rsidRPr="00C73D9A">
        <w:rPr>
          <w:sz w:val="24"/>
          <w:szCs w:val="24"/>
        </w:rPr>
        <w:t xml:space="preserve">Drew asked about </w:t>
      </w:r>
      <w:r w:rsidR="00C73D9A" w:rsidRPr="00C73D9A">
        <w:rPr>
          <w:sz w:val="24"/>
          <w:szCs w:val="24"/>
        </w:rPr>
        <w:t>check #</w:t>
      </w:r>
      <w:r w:rsidRPr="00C73D9A">
        <w:rPr>
          <w:sz w:val="24"/>
          <w:szCs w:val="24"/>
        </w:rPr>
        <w:t xml:space="preserve">4026 and </w:t>
      </w:r>
      <w:r w:rsidR="00C73D9A" w:rsidRPr="00C73D9A">
        <w:rPr>
          <w:sz w:val="24"/>
          <w:szCs w:val="24"/>
        </w:rPr>
        <w:t>check #</w:t>
      </w:r>
      <w:r w:rsidRPr="00C73D9A">
        <w:rPr>
          <w:sz w:val="24"/>
          <w:szCs w:val="24"/>
        </w:rPr>
        <w:t xml:space="preserve">4014 with nothing in the memo field.  </w:t>
      </w:r>
      <w:r w:rsidR="00C73D9A" w:rsidRPr="00C73D9A">
        <w:rPr>
          <w:sz w:val="24"/>
          <w:szCs w:val="24"/>
        </w:rPr>
        <w:t xml:space="preserve">Mary explained that an </w:t>
      </w:r>
      <w:proofErr w:type="spellStart"/>
      <w:r w:rsidR="00C73D9A" w:rsidRPr="00C73D9A">
        <w:rPr>
          <w:sz w:val="24"/>
          <w:szCs w:val="24"/>
        </w:rPr>
        <w:t>idiosyncracy</w:t>
      </w:r>
      <w:proofErr w:type="spellEnd"/>
      <w:r w:rsidR="00C73D9A" w:rsidRPr="00C73D9A">
        <w:rPr>
          <w:sz w:val="24"/>
          <w:szCs w:val="24"/>
        </w:rPr>
        <w:t xml:space="preserve"> in QB doesn’t allow memos placed in two different accounts (as the case with these checks and others) to show up in a report.  In these particular cases, the checks are written to </w:t>
      </w:r>
      <w:r w:rsidRPr="00C73D9A">
        <w:rPr>
          <w:sz w:val="24"/>
          <w:szCs w:val="24"/>
        </w:rPr>
        <w:t xml:space="preserve">Angela Thor </w:t>
      </w:r>
      <w:r w:rsidR="00C73D9A" w:rsidRPr="00C73D9A">
        <w:rPr>
          <w:sz w:val="24"/>
          <w:szCs w:val="24"/>
        </w:rPr>
        <w:t xml:space="preserve">and </w:t>
      </w:r>
      <w:proofErr w:type="spellStart"/>
      <w:r w:rsidR="00C73D9A" w:rsidRPr="00C73D9A">
        <w:rPr>
          <w:sz w:val="24"/>
          <w:szCs w:val="24"/>
        </w:rPr>
        <w:t>Déirdre</w:t>
      </w:r>
      <w:proofErr w:type="spellEnd"/>
      <w:r w:rsidR="00C73D9A" w:rsidRPr="00C73D9A">
        <w:rPr>
          <w:sz w:val="24"/>
          <w:szCs w:val="24"/>
        </w:rPr>
        <w:t xml:space="preserve"> Joyce respectively</w:t>
      </w:r>
      <w:r w:rsidRPr="00C73D9A">
        <w:rPr>
          <w:sz w:val="24"/>
          <w:szCs w:val="24"/>
        </w:rPr>
        <w:t xml:space="preserve">.  </w:t>
      </w:r>
      <w:r w:rsidR="00C73D9A" w:rsidRPr="00C73D9A">
        <w:rPr>
          <w:sz w:val="24"/>
          <w:szCs w:val="24"/>
        </w:rPr>
        <w:t>The same issue occurs with checks written to pay First Niagara cc bills.</w:t>
      </w:r>
    </w:p>
    <w:p w:rsidR="00A460D7" w:rsidRDefault="00A460D7" w:rsidP="00A460D7">
      <w:pPr>
        <w:pStyle w:val="ListParagraph"/>
        <w:numPr>
          <w:ilvl w:val="1"/>
          <w:numId w:val="1"/>
        </w:numPr>
        <w:rPr>
          <w:sz w:val="24"/>
          <w:szCs w:val="24"/>
        </w:rPr>
      </w:pPr>
      <w:r w:rsidRPr="00772BEA">
        <w:rPr>
          <w:sz w:val="24"/>
          <w:szCs w:val="24"/>
        </w:rPr>
        <w:t xml:space="preserve">Motion to approve Check and Deposit register. </w:t>
      </w:r>
      <w:r w:rsidR="00772BEA">
        <w:rPr>
          <w:sz w:val="24"/>
          <w:szCs w:val="24"/>
        </w:rPr>
        <w:t>(Howe</w:t>
      </w:r>
      <w:r w:rsidRPr="00772BEA">
        <w:rPr>
          <w:sz w:val="24"/>
          <w:szCs w:val="24"/>
        </w:rPr>
        <w:t>/S/A)</w:t>
      </w:r>
    </w:p>
    <w:p w:rsidR="00772BEA" w:rsidRPr="00772BEA" w:rsidRDefault="00772BEA" w:rsidP="00772BEA">
      <w:pPr>
        <w:pStyle w:val="ListParagraph"/>
        <w:ind w:left="2160"/>
        <w:rPr>
          <w:sz w:val="24"/>
          <w:szCs w:val="24"/>
        </w:rPr>
      </w:pPr>
    </w:p>
    <w:p w:rsidR="00A460D7" w:rsidRDefault="00A460D7" w:rsidP="00A460D7">
      <w:pPr>
        <w:pStyle w:val="ListParagraph"/>
        <w:numPr>
          <w:ilvl w:val="0"/>
          <w:numId w:val="3"/>
        </w:numPr>
        <w:rPr>
          <w:b/>
          <w:sz w:val="24"/>
        </w:rPr>
      </w:pPr>
      <w:r w:rsidRPr="00772BEA">
        <w:rPr>
          <w:b/>
          <w:sz w:val="24"/>
        </w:rPr>
        <w:t>Financ</w:t>
      </w:r>
      <w:r w:rsidR="00772BEA">
        <w:rPr>
          <w:b/>
          <w:sz w:val="24"/>
        </w:rPr>
        <w:t>ial Reports ending October 31, 2012</w:t>
      </w:r>
    </w:p>
    <w:p w:rsidR="00753F73" w:rsidRPr="00A65C26" w:rsidRDefault="00753F73" w:rsidP="00753F73">
      <w:pPr>
        <w:pStyle w:val="ListParagraph"/>
        <w:numPr>
          <w:ilvl w:val="1"/>
          <w:numId w:val="3"/>
        </w:numPr>
        <w:rPr>
          <w:sz w:val="24"/>
        </w:rPr>
      </w:pPr>
      <w:r w:rsidRPr="00A65C26">
        <w:rPr>
          <w:sz w:val="24"/>
        </w:rPr>
        <w:t xml:space="preserve">Overall </w:t>
      </w:r>
    </w:p>
    <w:p w:rsidR="00772BEA" w:rsidRPr="00753F73" w:rsidRDefault="00772BEA" w:rsidP="00753F73">
      <w:pPr>
        <w:pStyle w:val="ListParagraph"/>
        <w:numPr>
          <w:ilvl w:val="2"/>
          <w:numId w:val="3"/>
        </w:numPr>
        <w:rPr>
          <w:sz w:val="24"/>
        </w:rPr>
      </w:pPr>
      <w:r w:rsidRPr="00753F73">
        <w:rPr>
          <w:sz w:val="24"/>
        </w:rPr>
        <w:t>Mary noted that most of the money at the end of October was in Chase.  A bit remaining because there are some checks that have not yet been cashed.  Interest is weird because it happened at mid-month, due to the transfer.</w:t>
      </w:r>
    </w:p>
    <w:p w:rsidR="00772BEA" w:rsidRPr="00753F73" w:rsidRDefault="00772BEA" w:rsidP="00753F73">
      <w:pPr>
        <w:pStyle w:val="ListParagraph"/>
        <w:numPr>
          <w:ilvl w:val="2"/>
          <w:numId w:val="3"/>
        </w:numPr>
        <w:rPr>
          <w:sz w:val="24"/>
        </w:rPr>
      </w:pPr>
      <w:r w:rsidRPr="00753F73">
        <w:rPr>
          <w:sz w:val="24"/>
        </w:rPr>
        <w:t xml:space="preserve">A/R is due to quarterly billing on ELD and hospital billing to support the Circuit Library Program (in conjunction with HLSP).  Latter not yet paid.   </w:t>
      </w:r>
      <w:r w:rsidR="00C73D9A" w:rsidRPr="00753F73">
        <w:rPr>
          <w:sz w:val="24"/>
        </w:rPr>
        <w:t xml:space="preserve">Some of this was also affected by WALDO refusing to accept partial payment for </w:t>
      </w:r>
      <w:proofErr w:type="spellStart"/>
      <w:r w:rsidR="00C73D9A" w:rsidRPr="00753F73">
        <w:rPr>
          <w:sz w:val="24"/>
        </w:rPr>
        <w:t>awhile</w:t>
      </w:r>
      <w:proofErr w:type="spellEnd"/>
      <w:r w:rsidR="00C73D9A" w:rsidRPr="00753F73">
        <w:rPr>
          <w:sz w:val="24"/>
        </w:rPr>
        <w:t xml:space="preserve">, so CLRC </w:t>
      </w:r>
      <w:r w:rsidR="00753F73" w:rsidRPr="00753F73">
        <w:rPr>
          <w:sz w:val="24"/>
        </w:rPr>
        <w:t>sat on A/R.  WALDO has since changed their policy on this.</w:t>
      </w:r>
    </w:p>
    <w:p w:rsidR="00C73D9A" w:rsidRPr="00753F73" w:rsidRDefault="00772BEA" w:rsidP="00753F73">
      <w:pPr>
        <w:pStyle w:val="ListParagraph"/>
        <w:numPr>
          <w:ilvl w:val="2"/>
          <w:numId w:val="3"/>
        </w:numPr>
        <w:rPr>
          <w:sz w:val="24"/>
        </w:rPr>
      </w:pPr>
      <w:r w:rsidRPr="00753F73">
        <w:rPr>
          <w:sz w:val="24"/>
        </w:rPr>
        <w:t>Prepaid expense and miscellaneous grants</w:t>
      </w:r>
      <w:r w:rsidR="00C73D9A" w:rsidRPr="00753F73">
        <w:rPr>
          <w:sz w:val="24"/>
        </w:rPr>
        <w:t xml:space="preserve"> are affected by the reimbursement grants (DHP and LSTA)</w:t>
      </w:r>
    </w:p>
    <w:p w:rsidR="00772BEA" w:rsidRPr="00753F73" w:rsidRDefault="00772BEA" w:rsidP="00753F73">
      <w:pPr>
        <w:pStyle w:val="ListParagraph"/>
        <w:numPr>
          <w:ilvl w:val="2"/>
          <w:numId w:val="3"/>
        </w:numPr>
        <w:rPr>
          <w:sz w:val="24"/>
        </w:rPr>
      </w:pPr>
      <w:r w:rsidRPr="00753F73">
        <w:rPr>
          <w:sz w:val="24"/>
        </w:rPr>
        <w:t>For the DHP that ended in June, the last money came in October.</w:t>
      </w:r>
    </w:p>
    <w:p w:rsidR="00772BEA" w:rsidRPr="00753F73" w:rsidRDefault="00772BEA" w:rsidP="00753F73">
      <w:pPr>
        <w:pStyle w:val="ListParagraph"/>
        <w:numPr>
          <w:ilvl w:val="2"/>
          <w:numId w:val="3"/>
        </w:numPr>
        <w:rPr>
          <w:sz w:val="24"/>
        </w:rPr>
      </w:pPr>
      <w:r w:rsidRPr="00753F73">
        <w:rPr>
          <w:sz w:val="24"/>
        </w:rPr>
        <w:t xml:space="preserve">Debby noted that CCDA </w:t>
      </w:r>
      <w:r w:rsidR="00C73D9A" w:rsidRPr="00753F73">
        <w:rPr>
          <w:sz w:val="24"/>
        </w:rPr>
        <w:t>monies have not been forthcoming and may not be paid by the state until income tax revenues are collected.</w:t>
      </w:r>
    </w:p>
    <w:p w:rsidR="00772BEA" w:rsidRPr="00753F73" w:rsidRDefault="00772BEA" w:rsidP="00753F73">
      <w:pPr>
        <w:pStyle w:val="ListParagraph"/>
        <w:numPr>
          <w:ilvl w:val="2"/>
          <w:numId w:val="3"/>
        </w:numPr>
        <w:rPr>
          <w:sz w:val="24"/>
        </w:rPr>
      </w:pPr>
      <w:r w:rsidRPr="00753F73">
        <w:rPr>
          <w:sz w:val="24"/>
        </w:rPr>
        <w:t xml:space="preserve">A/P is the NY3Rs invoice is still out there unpaid.  This is in reference to ELD </w:t>
      </w:r>
      <w:r w:rsidR="00753F73" w:rsidRPr="00753F73">
        <w:rPr>
          <w:sz w:val="24"/>
        </w:rPr>
        <w:t xml:space="preserve">charges </w:t>
      </w:r>
      <w:r w:rsidRPr="00753F73">
        <w:rPr>
          <w:sz w:val="24"/>
        </w:rPr>
        <w:t xml:space="preserve">and WALDO </w:t>
      </w:r>
      <w:r w:rsidR="00753F73" w:rsidRPr="00753F73">
        <w:rPr>
          <w:sz w:val="24"/>
        </w:rPr>
        <w:t xml:space="preserve">A/R </w:t>
      </w:r>
      <w:r w:rsidRPr="00753F73">
        <w:rPr>
          <w:sz w:val="24"/>
        </w:rPr>
        <w:t>that could previously not be accepted.</w:t>
      </w:r>
    </w:p>
    <w:p w:rsidR="00772BEA" w:rsidRPr="00753F73" w:rsidRDefault="00772BEA" w:rsidP="00753F73">
      <w:pPr>
        <w:pStyle w:val="ListParagraph"/>
        <w:numPr>
          <w:ilvl w:val="2"/>
          <w:numId w:val="3"/>
        </w:numPr>
        <w:rPr>
          <w:sz w:val="24"/>
        </w:rPr>
      </w:pPr>
      <w:r w:rsidRPr="00753F73">
        <w:rPr>
          <w:sz w:val="24"/>
        </w:rPr>
        <w:t>Accrual not cha</w:t>
      </w:r>
      <w:r w:rsidR="00753F73" w:rsidRPr="00753F73">
        <w:rPr>
          <w:sz w:val="24"/>
        </w:rPr>
        <w:t>nged for vacation or sick time since the change was not material</w:t>
      </w:r>
      <w:r w:rsidR="00753F73">
        <w:rPr>
          <w:sz w:val="24"/>
        </w:rPr>
        <w:t>.</w:t>
      </w:r>
      <w:r w:rsidRPr="00753F73">
        <w:rPr>
          <w:sz w:val="24"/>
        </w:rPr>
        <w:t xml:space="preserve"> Jeff asked if </w:t>
      </w:r>
      <w:r w:rsidR="00753F73" w:rsidRPr="00753F73">
        <w:rPr>
          <w:sz w:val="24"/>
        </w:rPr>
        <w:t xml:space="preserve">vacation and sick are accumulated </w:t>
      </w:r>
      <w:r w:rsidR="00753F73" w:rsidRPr="00753F73">
        <w:rPr>
          <w:sz w:val="24"/>
        </w:rPr>
        <w:lastRenderedPageBreak/>
        <w:t>in the same place</w:t>
      </w:r>
      <w:r w:rsidRPr="00753F73">
        <w:rPr>
          <w:sz w:val="24"/>
        </w:rPr>
        <w:t>.  Mary noted that payrol</w:t>
      </w:r>
      <w:r w:rsidR="00753F73" w:rsidRPr="00753F73">
        <w:rPr>
          <w:sz w:val="24"/>
        </w:rPr>
        <w:t>l liability is sick time and vacation time is accounted for elsewhere.</w:t>
      </w:r>
    </w:p>
    <w:p w:rsidR="00772BEA" w:rsidRPr="00753F73" w:rsidRDefault="00772BEA" w:rsidP="00753F73">
      <w:pPr>
        <w:pStyle w:val="ListParagraph"/>
        <w:numPr>
          <w:ilvl w:val="2"/>
          <w:numId w:val="3"/>
        </w:numPr>
        <w:rPr>
          <w:sz w:val="24"/>
        </w:rPr>
      </w:pPr>
      <w:r w:rsidRPr="00753F73">
        <w:rPr>
          <w:sz w:val="24"/>
        </w:rPr>
        <w:t xml:space="preserve">Deferred revenue refers to </w:t>
      </w:r>
      <w:r w:rsidR="00753F73" w:rsidRPr="00753F73">
        <w:rPr>
          <w:sz w:val="24"/>
        </w:rPr>
        <w:t xml:space="preserve">grant </w:t>
      </w:r>
      <w:r w:rsidRPr="00753F73">
        <w:rPr>
          <w:sz w:val="24"/>
        </w:rPr>
        <w:t>balances received but not yet expended.</w:t>
      </w:r>
    </w:p>
    <w:p w:rsidR="00753F73" w:rsidRPr="00753F73" w:rsidRDefault="00753F73" w:rsidP="00772BEA">
      <w:pPr>
        <w:pStyle w:val="ListParagraph"/>
        <w:numPr>
          <w:ilvl w:val="1"/>
          <w:numId w:val="3"/>
        </w:numPr>
        <w:rPr>
          <w:sz w:val="24"/>
        </w:rPr>
      </w:pPr>
      <w:r w:rsidRPr="00753F73">
        <w:rPr>
          <w:sz w:val="24"/>
        </w:rPr>
        <w:t>Income Statements by Class</w:t>
      </w:r>
    </w:p>
    <w:p w:rsidR="00772BEA" w:rsidRPr="00753F73" w:rsidRDefault="00772BEA" w:rsidP="00753F73">
      <w:pPr>
        <w:pStyle w:val="ListParagraph"/>
        <w:numPr>
          <w:ilvl w:val="2"/>
          <w:numId w:val="3"/>
        </w:numPr>
        <w:rPr>
          <w:sz w:val="24"/>
        </w:rPr>
      </w:pPr>
      <w:r w:rsidRPr="00753F73">
        <w:rPr>
          <w:sz w:val="24"/>
        </w:rPr>
        <w:t>Income statement by class gives a snapshot of the fiscal year</w:t>
      </w:r>
    </w:p>
    <w:p w:rsidR="00772BEA" w:rsidRPr="00753F73" w:rsidRDefault="00772BEA" w:rsidP="00753F73">
      <w:pPr>
        <w:pStyle w:val="ListParagraph"/>
        <w:numPr>
          <w:ilvl w:val="2"/>
          <w:numId w:val="3"/>
        </w:numPr>
        <w:rPr>
          <w:sz w:val="24"/>
        </w:rPr>
      </w:pPr>
      <w:r w:rsidRPr="00753F73">
        <w:rPr>
          <w:sz w:val="24"/>
        </w:rPr>
        <w:t>NNLM added</w:t>
      </w:r>
      <w:r w:rsidR="00D50630" w:rsidRPr="00753F73">
        <w:rPr>
          <w:sz w:val="24"/>
        </w:rPr>
        <w:t xml:space="preserve"> and special grant is Amigos</w:t>
      </w:r>
    </w:p>
    <w:p w:rsidR="00D50630" w:rsidRPr="00753F73" w:rsidRDefault="00D50630" w:rsidP="00753F73">
      <w:pPr>
        <w:pStyle w:val="ListParagraph"/>
        <w:numPr>
          <w:ilvl w:val="2"/>
          <w:numId w:val="3"/>
        </w:numPr>
        <w:rPr>
          <w:sz w:val="24"/>
        </w:rPr>
      </w:pPr>
      <w:r w:rsidRPr="00753F73">
        <w:rPr>
          <w:sz w:val="24"/>
        </w:rPr>
        <w:t>MISP does not get a separate account; still trying to spend from last year.</w:t>
      </w:r>
    </w:p>
    <w:p w:rsidR="00D50630" w:rsidRPr="00753F73" w:rsidRDefault="00D50630" w:rsidP="00753F73">
      <w:pPr>
        <w:pStyle w:val="ListParagraph"/>
        <w:numPr>
          <w:ilvl w:val="2"/>
          <w:numId w:val="3"/>
        </w:numPr>
        <w:rPr>
          <w:sz w:val="24"/>
        </w:rPr>
      </w:pPr>
      <w:r w:rsidRPr="00753F73">
        <w:rPr>
          <w:sz w:val="24"/>
        </w:rPr>
        <w:t xml:space="preserve">Drew </w:t>
      </w:r>
      <w:r w:rsidR="00753F73">
        <w:rPr>
          <w:sz w:val="24"/>
        </w:rPr>
        <w:t>asked about the new grant:</w:t>
      </w:r>
      <w:r w:rsidRPr="00753F73">
        <w:rPr>
          <w:sz w:val="24"/>
        </w:rPr>
        <w:t xml:space="preserve">  NNLM/MAR – an Outreach Express Award which </w:t>
      </w:r>
      <w:r w:rsidR="00753F73">
        <w:rPr>
          <w:sz w:val="24"/>
        </w:rPr>
        <w:t xml:space="preserve">CLRC received </w:t>
      </w:r>
      <w:r w:rsidRPr="00753F73">
        <w:rPr>
          <w:sz w:val="24"/>
        </w:rPr>
        <w:t xml:space="preserve">to encourage use of the medical info databases that are out there and free for people to use.  Our award allows Angela and Rachel to do training at members’ request.  </w:t>
      </w:r>
      <w:r w:rsidR="00753F73">
        <w:rPr>
          <w:sz w:val="24"/>
        </w:rPr>
        <w:t xml:space="preserve">Jeff asked that grant information be sent to him to help distribute to </w:t>
      </w:r>
      <w:proofErr w:type="spellStart"/>
      <w:r w:rsidR="00753F73">
        <w:rPr>
          <w:sz w:val="24"/>
        </w:rPr>
        <w:t>MidYork</w:t>
      </w:r>
      <w:proofErr w:type="spellEnd"/>
      <w:r w:rsidR="00753F73">
        <w:rPr>
          <w:sz w:val="24"/>
        </w:rPr>
        <w:t xml:space="preserve"> people.  Nancy suggested </w:t>
      </w:r>
      <w:proofErr w:type="gramStart"/>
      <w:r w:rsidR="00753F73">
        <w:rPr>
          <w:sz w:val="24"/>
        </w:rPr>
        <w:t>a training</w:t>
      </w:r>
      <w:proofErr w:type="gramEnd"/>
      <w:r w:rsidR="00753F73">
        <w:rPr>
          <w:sz w:val="24"/>
        </w:rPr>
        <w:t xml:space="preserve"> at </w:t>
      </w:r>
      <w:proofErr w:type="spellStart"/>
      <w:r w:rsidR="00753F73">
        <w:rPr>
          <w:sz w:val="24"/>
        </w:rPr>
        <w:t>B’ville</w:t>
      </w:r>
      <w:proofErr w:type="spellEnd"/>
      <w:r w:rsidR="00753F73">
        <w:rPr>
          <w:sz w:val="24"/>
        </w:rPr>
        <w:t xml:space="preserve"> that could use the conferencing equipment.</w:t>
      </w:r>
    </w:p>
    <w:p w:rsidR="00753F73" w:rsidRDefault="00D50630" w:rsidP="00753F73">
      <w:pPr>
        <w:pStyle w:val="ListParagraph"/>
        <w:numPr>
          <w:ilvl w:val="1"/>
          <w:numId w:val="3"/>
        </w:numPr>
        <w:rPr>
          <w:sz w:val="24"/>
        </w:rPr>
      </w:pPr>
      <w:r w:rsidRPr="00753F73">
        <w:rPr>
          <w:sz w:val="24"/>
        </w:rPr>
        <w:t xml:space="preserve">Budget to Actual, grants viewed on the grant year.  </w:t>
      </w:r>
    </w:p>
    <w:p w:rsidR="00D50630" w:rsidRPr="00753F73" w:rsidRDefault="00D50630" w:rsidP="00753F73">
      <w:pPr>
        <w:pStyle w:val="ListParagraph"/>
        <w:numPr>
          <w:ilvl w:val="2"/>
          <w:numId w:val="3"/>
        </w:numPr>
        <w:rPr>
          <w:sz w:val="24"/>
        </w:rPr>
      </w:pPr>
      <w:r w:rsidRPr="00753F73">
        <w:rPr>
          <w:sz w:val="24"/>
        </w:rPr>
        <w:t xml:space="preserve">Nothing to report on this in particular.  </w:t>
      </w:r>
    </w:p>
    <w:p w:rsidR="00D50630" w:rsidRPr="00753F73" w:rsidRDefault="00753F73" w:rsidP="00753F73">
      <w:pPr>
        <w:pStyle w:val="ListParagraph"/>
        <w:numPr>
          <w:ilvl w:val="2"/>
          <w:numId w:val="3"/>
        </w:numPr>
        <w:rPr>
          <w:sz w:val="24"/>
        </w:rPr>
      </w:pPr>
      <w:r>
        <w:rPr>
          <w:sz w:val="24"/>
        </w:rPr>
        <w:t>Nancy asked how CLRC staff report on conference/workshop attendance.  Currently, staff reports conference/workshop attendance to other staff members.  It was s</w:t>
      </w:r>
      <w:r w:rsidR="00D50630" w:rsidRPr="00753F73">
        <w:rPr>
          <w:sz w:val="24"/>
        </w:rPr>
        <w:t xml:space="preserve">uggested that we might incorporate this into reporting to the Board.  </w:t>
      </w:r>
    </w:p>
    <w:p w:rsidR="00D50630" w:rsidRPr="00753F73" w:rsidRDefault="00D50630" w:rsidP="00753F73">
      <w:pPr>
        <w:pStyle w:val="ListParagraph"/>
        <w:numPr>
          <w:ilvl w:val="2"/>
          <w:numId w:val="3"/>
        </w:numPr>
        <w:rPr>
          <w:sz w:val="24"/>
        </w:rPr>
      </w:pPr>
      <w:r w:rsidRPr="00753F73">
        <w:rPr>
          <w:sz w:val="24"/>
        </w:rPr>
        <w:t xml:space="preserve">Mary noted that reports downloaded to Excel seem to drop off.  </w:t>
      </w:r>
    </w:p>
    <w:p w:rsidR="00BE3D6D" w:rsidRPr="00753F73" w:rsidRDefault="00753F73" w:rsidP="00753F73">
      <w:pPr>
        <w:pStyle w:val="ListParagraph"/>
        <w:numPr>
          <w:ilvl w:val="2"/>
          <w:numId w:val="3"/>
        </w:numPr>
        <w:rPr>
          <w:sz w:val="24"/>
        </w:rPr>
      </w:pPr>
      <w:r>
        <w:rPr>
          <w:sz w:val="24"/>
        </w:rPr>
        <w:t xml:space="preserve">Nancy asked about the </w:t>
      </w:r>
      <w:r w:rsidR="00BE3D6D" w:rsidRPr="00753F73">
        <w:rPr>
          <w:sz w:val="24"/>
        </w:rPr>
        <w:t>Tech Training</w:t>
      </w:r>
      <w:r>
        <w:rPr>
          <w:sz w:val="24"/>
        </w:rPr>
        <w:t xml:space="preserve"> category in RBDB.  This is teaching money (not professional development).</w:t>
      </w:r>
    </w:p>
    <w:p w:rsidR="00BD1412" w:rsidRPr="00772BEA" w:rsidRDefault="00A460D7" w:rsidP="001028A4">
      <w:pPr>
        <w:pStyle w:val="ListParagraph"/>
        <w:numPr>
          <w:ilvl w:val="1"/>
          <w:numId w:val="1"/>
        </w:numPr>
        <w:rPr>
          <w:sz w:val="24"/>
        </w:rPr>
      </w:pPr>
      <w:r w:rsidRPr="00772BEA">
        <w:rPr>
          <w:sz w:val="24"/>
        </w:rPr>
        <w:t xml:space="preserve">Motion </w:t>
      </w:r>
      <w:r w:rsidR="001028A4" w:rsidRPr="00772BEA">
        <w:rPr>
          <w:sz w:val="24"/>
        </w:rPr>
        <w:t>to accept the Financial Statements (</w:t>
      </w:r>
      <w:proofErr w:type="spellStart"/>
      <w:r w:rsidR="00BE3D6D">
        <w:rPr>
          <w:sz w:val="24"/>
        </w:rPr>
        <w:t>Urbanek</w:t>
      </w:r>
      <w:proofErr w:type="spellEnd"/>
      <w:r w:rsidR="001028A4" w:rsidRPr="00772BEA">
        <w:rPr>
          <w:sz w:val="24"/>
        </w:rPr>
        <w:t>/S/Approved).</w:t>
      </w:r>
    </w:p>
    <w:p w:rsidR="005C79F6" w:rsidRPr="00A65C26" w:rsidRDefault="005C79F6" w:rsidP="005C79F6">
      <w:pPr>
        <w:pStyle w:val="ListParagraph"/>
        <w:ind w:left="1440"/>
        <w:rPr>
          <w:sz w:val="24"/>
        </w:rPr>
      </w:pPr>
    </w:p>
    <w:p w:rsidR="008B11A8" w:rsidRPr="00A65C26" w:rsidRDefault="00BE3D6D" w:rsidP="008B11A8">
      <w:pPr>
        <w:pStyle w:val="ListParagraph"/>
        <w:numPr>
          <w:ilvl w:val="0"/>
          <w:numId w:val="3"/>
        </w:numPr>
        <w:rPr>
          <w:b/>
          <w:sz w:val="24"/>
        </w:rPr>
      </w:pPr>
      <w:r w:rsidRPr="00A65C26">
        <w:rPr>
          <w:b/>
          <w:sz w:val="24"/>
        </w:rPr>
        <w:t>Budget Amendment</w:t>
      </w:r>
    </w:p>
    <w:p w:rsidR="007F76FC" w:rsidRPr="00A65C26" w:rsidRDefault="00BE3D6D" w:rsidP="00BE3D6D">
      <w:pPr>
        <w:pStyle w:val="ListParagraph"/>
        <w:numPr>
          <w:ilvl w:val="0"/>
          <w:numId w:val="9"/>
        </w:numPr>
        <w:rPr>
          <w:sz w:val="24"/>
        </w:rPr>
      </w:pPr>
      <w:r w:rsidRPr="00A65C26">
        <w:rPr>
          <w:sz w:val="24"/>
        </w:rPr>
        <w:t xml:space="preserve">Budget is updated with current figures.  </w:t>
      </w:r>
    </w:p>
    <w:p w:rsidR="00BE3D6D" w:rsidRPr="00A65C26" w:rsidRDefault="00BE3D6D" w:rsidP="00BE3D6D">
      <w:pPr>
        <w:pStyle w:val="ListParagraph"/>
        <w:numPr>
          <w:ilvl w:val="0"/>
          <w:numId w:val="9"/>
        </w:numPr>
        <w:rPr>
          <w:sz w:val="24"/>
        </w:rPr>
      </w:pPr>
      <w:r w:rsidRPr="00A65C26">
        <w:rPr>
          <w:sz w:val="24"/>
        </w:rPr>
        <w:t>Numbers are amended where there are changes.  Middle column didn’t add up because the far right column was part of the actual total.</w:t>
      </w:r>
    </w:p>
    <w:p w:rsidR="00BE3D6D" w:rsidRPr="00A65C26" w:rsidRDefault="00BE3D6D" w:rsidP="00BE3D6D">
      <w:pPr>
        <w:pStyle w:val="ListParagraph"/>
        <w:numPr>
          <w:ilvl w:val="0"/>
          <w:numId w:val="9"/>
        </w:numPr>
        <w:rPr>
          <w:sz w:val="24"/>
        </w:rPr>
      </w:pPr>
      <w:r w:rsidRPr="00A65C26">
        <w:rPr>
          <w:sz w:val="24"/>
        </w:rPr>
        <w:t xml:space="preserve">One of the biggest changes is the chargeback to NYH and NY3Rs.  Claire was doing several hours of work per week for NYH website and this was being charged back to NYH.  As of December 1, Claire now works for the NY3Rs Coordinator, working for them part-time.  Half the cost of her employment is covered by the NY3Rs.  This is why we see a change in the income.  Debby said that this arrangement will be </w:t>
      </w:r>
      <w:r w:rsidRPr="00A65C26">
        <w:rPr>
          <w:sz w:val="24"/>
        </w:rPr>
        <w:lastRenderedPageBreak/>
        <w:t>formalized through a letter of agreement.  Jeff suggested that a draft of this be given to the Board.</w:t>
      </w:r>
    </w:p>
    <w:p w:rsidR="00BE3D6D" w:rsidRPr="00A65C26" w:rsidRDefault="00BE3D6D" w:rsidP="00BE3D6D">
      <w:pPr>
        <w:pStyle w:val="ListParagraph"/>
        <w:numPr>
          <w:ilvl w:val="0"/>
          <w:numId w:val="9"/>
        </w:numPr>
        <w:rPr>
          <w:sz w:val="24"/>
        </w:rPr>
      </w:pPr>
      <w:r w:rsidRPr="00A65C26">
        <w:rPr>
          <w:sz w:val="24"/>
        </w:rPr>
        <w:t>Change in supplemental aid, less than what was projected.  Not the 3.3%, but closer to 2.</w:t>
      </w:r>
      <w:r w:rsidR="00A65C26" w:rsidRPr="00A65C26">
        <w:rPr>
          <w:sz w:val="24"/>
        </w:rPr>
        <w:t>x</w:t>
      </w:r>
      <w:r w:rsidRPr="00A65C26">
        <w:rPr>
          <w:sz w:val="24"/>
        </w:rPr>
        <w:t>%.</w:t>
      </w:r>
    </w:p>
    <w:p w:rsidR="00BE3D6D" w:rsidRPr="00A65C26" w:rsidRDefault="00BE3D6D" w:rsidP="00BE3D6D">
      <w:pPr>
        <w:pStyle w:val="ListParagraph"/>
        <w:numPr>
          <w:ilvl w:val="0"/>
          <w:numId w:val="9"/>
        </w:numPr>
        <w:rPr>
          <w:sz w:val="24"/>
        </w:rPr>
      </w:pPr>
      <w:r w:rsidRPr="00A65C26">
        <w:rPr>
          <w:sz w:val="24"/>
        </w:rPr>
        <w:t>Line 502.4 Admin Asst. salary.  Lower than projected, recently filled but there was no one in that position for about 2-1/2 months.  Returned to the base hourly rate for the position.</w:t>
      </w:r>
    </w:p>
    <w:p w:rsidR="00BE3D6D" w:rsidRPr="00A65C26" w:rsidRDefault="00BE3D6D" w:rsidP="00BE3D6D">
      <w:pPr>
        <w:pStyle w:val="ListParagraph"/>
        <w:numPr>
          <w:ilvl w:val="0"/>
          <w:numId w:val="9"/>
        </w:numPr>
        <w:rPr>
          <w:sz w:val="24"/>
        </w:rPr>
      </w:pPr>
      <w:r w:rsidRPr="00A65C26">
        <w:rPr>
          <w:sz w:val="24"/>
        </w:rPr>
        <w:t>Emerging Tech Salary increasing due to NY3Rs Coordinator</w:t>
      </w:r>
      <w:r w:rsidR="009D0A2F" w:rsidRPr="00A65C26">
        <w:rPr>
          <w:sz w:val="24"/>
        </w:rPr>
        <w:t xml:space="preserve"> position.  Changed health coverage.</w:t>
      </w:r>
    </w:p>
    <w:p w:rsidR="009D0A2F" w:rsidRPr="00A65C26" w:rsidRDefault="009D0A2F" w:rsidP="00BE3D6D">
      <w:pPr>
        <w:pStyle w:val="ListParagraph"/>
        <w:numPr>
          <w:ilvl w:val="0"/>
          <w:numId w:val="9"/>
        </w:numPr>
        <w:rPr>
          <w:sz w:val="24"/>
        </w:rPr>
      </w:pPr>
      <w:r w:rsidRPr="00A65C26">
        <w:rPr>
          <w:sz w:val="24"/>
        </w:rPr>
        <w:t xml:space="preserve">Jeff asked about the increase in ED health coverage.  Debby responded that this reflects the increase in premium costs.  Debby noted that this may need to be revisited by the Finance Committee.  Debby is looking at the cost of a plan that is very similar to what we have.  Debby is looking at perhaps moving us from Healthy Blue to Simply Blue.  Could save $40/month per/person.  Jeff noted that </w:t>
      </w:r>
      <w:proofErr w:type="spellStart"/>
      <w:r w:rsidRPr="00A65C26">
        <w:rPr>
          <w:sz w:val="24"/>
        </w:rPr>
        <w:t>MidYork</w:t>
      </w:r>
      <w:proofErr w:type="spellEnd"/>
      <w:r w:rsidRPr="00A65C26">
        <w:rPr>
          <w:sz w:val="24"/>
        </w:rPr>
        <w:t xml:space="preserve"> saved money by increasing co-pays on prescription drug costs.</w:t>
      </w:r>
    </w:p>
    <w:p w:rsidR="009D0A2F" w:rsidRPr="00A65C26" w:rsidRDefault="009D0A2F" w:rsidP="00BE3D6D">
      <w:pPr>
        <w:pStyle w:val="ListParagraph"/>
        <w:numPr>
          <w:ilvl w:val="0"/>
          <w:numId w:val="9"/>
        </w:numPr>
        <w:rPr>
          <w:sz w:val="24"/>
        </w:rPr>
      </w:pPr>
      <w:r w:rsidRPr="00A65C26">
        <w:rPr>
          <w:sz w:val="24"/>
        </w:rPr>
        <w:t xml:space="preserve">Nancy and Jeff asked about the “New Initiatives” money as a </w:t>
      </w:r>
      <w:r w:rsidR="00A65C26" w:rsidRPr="00A65C26">
        <w:rPr>
          <w:sz w:val="24"/>
        </w:rPr>
        <w:t>placeholder for the NY3Rs fee.  This ended up being paid with RBDB funds left over from 2011.</w:t>
      </w:r>
    </w:p>
    <w:p w:rsidR="009D0A2F" w:rsidRPr="00A65C26" w:rsidRDefault="009D0A2F" w:rsidP="00BE3D6D">
      <w:pPr>
        <w:pStyle w:val="ListParagraph"/>
        <w:numPr>
          <w:ilvl w:val="0"/>
          <w:numId w:val="9"/>
        </w:numPr>
        <w:rPr>
          <w:sz w:val="24"/>
        </w:rPr>
      </w:pPr>
      <w:r w:rsidRPr="00A65C26">
        <w:rPr>
          <w:sz w:val="24"/>
        </w:rPr>
        <w:t>Jeff asked about the 3Rs membership.  Jeff had a 5k amount on the original approved budget.  This was originally going to combine to be the 10k, decided not to do this this way, clarify that this was not a membership fee but a NY3Rs contribution.</w:t>
      </w:r>
    </w:p>
    <w:p w:rsidR="009D0A2F" w:rsidRPr="00A65C26" w:rsidRDefault="009D0A2F" w:rsidP="00BE3D6D">
      <w:pPr>
        <w:pStyle w:val="ListParagraph"/>
        <w:numPr>
          <w:ilvl w:val="0"/>
          <w:numId w:val="9"/>
        </w:numPr>
        <w:rPr>
          <w:sz w:val="24"/>
        </w:rPr>
      </w:pPr>
      <w:r w:rsidRPr="00A65C26">
        <w:rPr>
          <w:sz w:val="24"/>
        </w:rPr>
        <w:t>HLSP has significant changes due to the NNLM award</w:t>
      </w:r>
      <w:r w:rsidR="008A4D0A" w:rsidRPr="00A65C26">
        <w:rPr>
          <w:sz w:val="24"/>
        </w:rPr>
        <w:t>, added the third column to reflect actual income (lower like all else), but added in the Outreach award to the NNLM.  Grant provided increase in Angela’s salary and a project assistant at a lower rate.  Project Assistant is P/T temp that will end at the end of the grant funding year.</w:t>
      </w:r>
    </w:p>
    <w:p w:rsidR="008A4D0A" w:rsidRPr="00A65C26" w:rsidRDefault="008A4D0A" w:rsidP="00BE3D6D">
      <w:pPr>
        <w:pStyle w:val="ListParagraph"/>
        <w:numPr>
          <w:ilvl w:val="0"/>
          <w:numId w:val="9"/>
        </w:numPr>
        <w:rPr>
          <w:sz w:val="24"/>
        </w:rPr>
      </w:pPr>
      <w:r w:rsidRPr="00A65C26">
        <w:rPr>
          <w:sz w:val="24"/>
        </w:rPr>
        <w:t xml:space="preserve">Debby noted changes on the RBDB pages to reflect the income received.  Nancy asked if </w:t>
      </w:r>
      <w:proofErr w:type="spellStart"/>
      <w:r w:rsidRPr="00A65C26">
        <w:rPr>
          <w:sz w:val="24"/>
        </w:rPr>
        <w:t>Newsbank</w:t>
      </w:r>
      <w:proofErr w:type="spellEnd"/>
      <w:r w:rsidRPr="00A65C26">
        <w:rPr>
          <w:sz w:val="24"/>
        </w:rPr>
        <w:t xml:space="preserve"> chargeback is being collected now.  In most cases, income has been received, may be a few that have </w:t>
      </w:r>
      <w:r w:rsidR="00A65C26" w:rsidRPr="00A65C26">
        <w:rPr>
          <w:sz w:val="24"/>
        </w:rPr>
        <w:t>not</w:t>
      </w:r>
      <w:r w:rsidRPr="00A65C26">
        <w:rPr>
          <w:sz w:val="24"/>
        </w:rPr>
        <w:t xml:space="preserve"> yet paid.</w:t>
      </w:r>
    </w:p>
    <w:p w:rsidR="008A4D0A" w:rsidRPr="00A65C26" w:rsidRDefault="008A4D0A" w:rsidP="00BE3D6D">
      <w:pPr>
        <w:pStyle w:val="ListParagraph"/>
        <w:numPr>
          <w:ilvl w:val="0"/>
          <w:numId w:val="9"/>
        </w:numPr>
        <w:rPr>
          <w:sz w:val="24"/>
        </w:rPr>
      </w:pPr>
      <w:r w:rsidRPr="00A65C26">
        <w:rPr>
          <w:sz w:val="24"/>
        </w:rPr>
        <w:t xml:space="preserve">Jeff </w:t>
      </w:r>
      <w:proofErr w:type="spellStart"/>
      <w:r w:rsidRPr="00A65C26">
        <w:rPr>
          <w:sz w:val="24"/>
        </w:rPr>
        <w:t>confimed</w:t>
      </w:r>
      <w:proofErr w:type="spellEnd"/>
      <w:r w:rsidRPr="00A65C26">
        <w:rPr>
          <w:sz w:val="24"/>
        </w:rPr>
        <w:t xml:space="preserve"> t</w:t>
      </w:r>
      <w:r w:rsidR="00A65C26" w:rsidRPr="00A65C26">
        <w:rPr>
          <w:sz w:val="24"/>
        </w:rPr>
        <w:t>hat RBDB is projected to make money</w:t>
      </w:r>
      <w:r w:rsidRPr="00A65C26">
        <w:rPr>
          <w:sz w:val="24"/>
        </w:rPr>
        <w:t xml:space="preserve"> at $6500.  Debby concurred.</w:t>
      </w:r>
    </w:p>
    <w:p w:rsidR="008A4D0A" w:rsidRPr="00A65C26" w:rsidRDefault="008A4D0A" w:rsidP="00BE3D6D">
      <w:pPr>
        <w:pStyle w:val="ListParagraph"/>
        <w:numPr>
          <w:ilvl w:val="0"/>
          <w:numId w:val="9"/>
        </w:numPr>
        <w:rPr>
          <w:sz w:val="24"/>
        </w:rPr>
      </w:pPr>
      <w:r w:rsidRPr="00A65C26">
        <w:rPr>
          <w:sz w:val="24"/>
        </w:rPr>
        <w:t xml:space="preserve">Nancy asked about LSTA and how that is allocated.  What </w:t>
      </w:r>
      <w:proofErr w:type="gramStart"/>
      <w:r w:rsidRPr="00A65C26">
        <w:rPr>
          <w:sz w:val="24"/>
        </w:rPr>
        <w:t>is the purchased services</w:t>
      </w:r>
      <w:proofErr w:type="gramEnd"/>
      <w:r w:rsidR="00A65C26" w:rsidRPr="00A65C26">
        <w:rPr>
          <w:sz w:val="24"/>
        </w:rPr>
        <w:t xml:space="preserve">?  </w:t>
      </w:r>
      <w:proofErr w:type="spellStart"/>
      <w:r w:rsidR="00A65C26" w:rsidRPr="00A65C26">
        <w:rPr>
          <w:sz w:val="24"/>
        </w:rPr>
        <w:t>Déirdre</w:t>
      </w:r>
      <w:proofErr w:type="spellEnd"/>
      <w:r w:rsidR="00A65C26" w:rsidRPr="00A65C26">
        <w:rPr>
          <w:sz w:val="24"/>
        </w:rPr>
        <w:t xml:space="preserve"> responded that this went to an OCLC </w:t>
      </w:r>
      <w:r w:rsidR="00A65C26" w:rsidRPr="00A65C26">
        <w:rPr>
          <w:sz w:val="24"/>
        </w:rPr>
        <w:lastRenderedPageBreak/>
        <w:t>trainer.  The rest went to pay Claire’s salary at her temp rate and travel for the interns and staff.</w:t>
      </w:r>
    </w:p>
    <w:p w:rsidR="008A4D0A" w:rsidRDefault="008A4D0A" w:rsidP="008A4D0A">
      <w:pPr>
        <w:pStyle w:val="ListParagraph"/>
        <w:numPr>
          <w:ilvl w:val="0"/>
          <w:numId w:val="9"/>
        </w:numPr>
        <w:rPr>
          <w:sz w:val="24"/>
        </w:rPr>
      </w:pPr>
      <w:r w:rsidRPr="00772BEA">
        <w:rPr>
          <w:sz w:val="24"/>
        </w:rPr>
        <w:t xml:space="preserve">Motion to accept </w:t>
      </w:r>
      <w:r>
        <w:rPr>
          <w:sz w:val="24"/>
        </w:rPr>
        <w:t>the Budget Amendments as presented</w:t>
      </w:r>
      <w:r w:rsidRPr="00772BEA">
        <w:rPr>
          <w:sz w:val="24"/>
        </w:rPr>
        <w:t xml:space="preserve"> (</w:t>
      </w:r>
      <w:r>
        <w:rPr>
          <w:sz w:val="24"/>
        </w:rPr>
        <w:t>Howe</w:t>
      </w:r>
      <w:r w:rsidRPr="00772BEA">
        <w:rPr>
          <w:sz w:val="24"/>
        </w:rPr>
        <w:t>/S/Approved).</w:t>
      </w:r>
    </w:p>
    <w:p w:rsidR="008A4D0A" w:rsidRPr="008A4D0A" w:rsidRDefault="008A4D0A" w:rsidP="008A4D0A">
      <w:pPr>
        <w:pStyle w:val="ListParagraph"/>
        <w:ind w:left="2520"/>
        <w:rPr>
          <w:sz w:val="24"/>
        </w:rPr>
      </w:pPr>
    </w:p>
    <w:p w:rsidR="008A4D0A" w:rsidRDefault="008A4D0A" w:rsidP="008A4D0A">
      <w:pPr>
        <w:pStyle w:val="ListParagraph"/>
        <w:numPr>
          <w:ilvl w:val="0"/>
          <w:numId w:val="3"/>
        </w:numPr>
        <w:rPr>
          <w:b/>
          <w:sz w:val="24"/>
        </w:rPr>
      </w:pPr>
      <w:r>
        <w:rPr>
          <w:b/>
          <w:sz w:val="24"/>
        </w:rPr>
        <w:t>Bank Update</w:t>
      </w:r>
    </w:p>
    <w:p w:rsidR="008A4D0A" w:rsidRPr="00A65C26" w:rsidRDefault="008A4D0A" w:rsidP="008A4D0A">
      <w:pPr>
        <w:pStyle w:val="ListParagraph"/>
        <w:numPr>
          <w:ilvl w:val="1"/>
          <w:numId w:val="3"/>
        </w:numPr>
        <w:rPr>
          <w:sz w:val="24"/>
        </w:rPr>
      </w:pPr>
      <w:r w:rsidRPr="00A65C26">
        <w:rPr>
          <w:sz w:val="24"/>
        </w:rPr>
        <w:t xml:space="preserve">Almost completely moved.  HSBC open due to a few checks that have not cleared.  </w:t>
      </w:r>
    </w:p>
    <w:p w:rsidR="008A4D0A" w:rsidRPr="00A65C26" w:rsidRDefault="008A4D0A" w:rsidP="008A4D0A">
      <w:pPr>
        <w:pStyle w:val="ListParagraph"/>
        <w:numPr>
          <w:ilvl w:val="1"/>
          <w:numId w:val="3"/>
        </w:numPr>
        <w:rPr>
          <w:sz w:val="24"/>
        </w:rPr>
      </w:pPr>
      <w:r w:rsidRPr="00A65C26">
        <w:rPr>
          <w:sz w:val="24"/>
        </w:rPr>
        <w:t>Jeff asked if the state knows about the banking change.  We have received a few transfers.  (SUNY payments)</w:t>
      </w:r>
    </w:p>
    <w:p w:rsidR="008A4D0A" w:rsidRPr="00A65C26" w:rsidRDefault="008A4D0A" w:rsidP="008A4D0A">
      <w:pPr>
        <w:pStyle w:val="ListParagraph"/>
        <w:numPr>
          <w:ilvl w:val="1"/>
          <w:numId w:val="3"/>
        </w:numPr>
        <w:rPr>
          <w:sz w:val="24"/>
        </w:rPr>
      </w:pPr>
      <w:r w:rsidRPr="00A65C26">
        <w:rPr>
          <w:sz w:val="24"/>
        </w:rPr>
        <w:t xml:space="preserve">Jeff asked about online banking.  </w:t>
      </w:r>
      <w:proofErr w:type="spellStart"/>
      <w:r w:rsidRPr="00A65C26">
        <w:rPr>
          <w:sz w:val="24"/>
        </w:rPr>
        <w:t>Déirdre</w:t>
      </w:r>
      <w:proofErr w:type="spellEnd"/>
      <w:r w:rsidRPr="00A65C26">
        <w:rPr>
          <w:sz w:val="24"/>
        </w:rPr>
        <w:t xml:space="preserve"> and Jeff will activate their cards.  </w:t>
      </w:r>
    </w:p>
    <w:p w:rsidR="009D0A2F" w:rsidRPr="00BE3D6D" w:rsidRDefault="009D0A2F" w:rsidP="009D0A2F">
      <w:pPr>
        <w:pStyle w:val="ListParagraph"/>
        <w:ind w:left="2520"/>
        <w:rPr>
          <w:b/>
          <w:sz w:val="24"/>
        </w:rPr>
      </w:pPr>
    </w:p>
    <w:p w:rsidR="007F76FC" w:rsidRPr="00772BEA" w:rsidRDefault="00B92457" w:rsidP="00B84138">
      <w:pPr>
        <w:pStyle w:val="ListParagraph"/>
        <w:numPr>
          <w:ilvl w:val="0"/>
          <w:numId w:val="3"/>
        </w:numPr>
        <w:rPr>
          <w:sz w:val="24"/>
        </w:rPr>
      </w:pPr>
      <w:r w:rsidRPr="00772BEA">
        <w:rPr>
          <w:b/>
          <w:sz w:val="24"/>
        </w:rPr>
        <w:t>Other Business</w:t>
      </w:r>
      <w:r w:rsidR="00B84138" w:rsidRPr="00772BEA">
        <w:rPr>
          <w:b/>
          <w:sz w:val="24"/>
        </w:rPr>
        <w:t xml:space="preserve"> – </w:t>
      </w:r>
      <w:r w:rsidR="00A65C26">
        <w:rPr>
          <w:b/>
          <w:sz w:val="24"/>
        </w:rPr>
        <w:t>None.</w:t>
      </w:r>
    </w:p>
    <w:p w:rsidR="007A4F82" w:rsidRPr="008275FE" w:rsidRDefault="007A4F82" w:rsidP="007A4F82">
      <w:pPr>
        <w:spacing w:before="240"/>
        <w:ind w:right="-480"/>
        <w:rPr>
          <w:b/>
          <w:sz w:val="24"/>
          <w:szCs w:val="24"/>
        </w:rPr>
      </w:pPr>
      <w:r w:rsidRPr="008275FE">
        <w:rPr>
          <w:b/>
          <w:sz w:val="24"/>
          <w:szCs w:val="24"/>
        </w:rPr>
        <w:t xml:space="preserve">NEXT MEETING: </w:t>
      </w:r>
      <w:r w:rsidR="00BE3D6D">
        <w:rPr>
          <w:b/>
          <w:sz w:val="24"/>
          <w:szCs w:val="24"/>
        </w:rPr>
        <w:t>February 13, 2013</w:t>
      </w:r>
      <w:r w:rsidR="00B92457">
        <w:rPr>
          <w:b/>
          <w:sz w:val="24"/>
          <w:szCs w:val="24"/>
        </w:rPr>
        <w:t xml:space="preserve"> </w:t>
      </w:r>
      <w:r>
        <w:rPr>
          <w:b/>
          <w:sz w:val="24"/>
          <w:szCs w:val="24"/>
        </w:rPr>
        <w:t xml:space="preserve">at </w:t>
      </w:r>
      <w:r w:rsidR="00565CA8">
        <w:rPr>
          <w:b/>
          <w:sz w:val="24"/>
          <w:szCs w:val="24"/>
        </w:rPr>
        <w:t>2:00pm</w:t>
      </w:r>
      <w:r>
        <w:rPr>
          <w:b/>
          <w:sz w:val="24"/>
          <w:szCs w:val="24"/>
        </w:rPr>
        <w:t>.</w:t>
      </w:r>
    </w:p>
    <w:p w:rsidR="00BD22BD" w:rsidRDefault="00BD22BD" w:rsidP="007A4F82">
      <w:pPr>
        <w:tabs>
          <w:tab w:val="left" w:pos="1440"/>
        </w:tabs>
        <w:spacing w:after="0"/>
        <w:rPr>
          <w:sz w:val="24"/>
          <w:szCs w:val="24"/>
        </w:rPr>
      </w:pPr>
      <w:r>
        <w:rPr>
          <w:sz w:val="24"/>
          <w:szCs w:val="24"/>
        </w:rPr>
        <w:t xml:space="preserve">A motion was made to adjourn at </w:t>
      </w:r>
      <w:r w:rsidR="00605649">
        <w:rPr>
          <w:sz w:val="24"/>
          <w:szCs w:val="24"/>
        </w:rPr>
        <w:t>3:00</w:t>
      </w:r>
      <w:r w:rsidR="00CC209A">
        <w:rPr>
          <w:sz w:val="24"/>
          <w:szCs w:val="24"/>
        </w:rPr>
        <w:t xml:space="preserve"> </w:t>
      </w:r>
      <w:r w:rsidR="00B54677">
        <w:rPr>
          <w:sz w:val="24"/>
          <w:szCs w:val="24"/>
        </w:rPr>
        <w:t>pm</w:t>
      </w:r>
      <w:r w:rsidR="00045901">
        <w:rPr>
          <w:sz w:val="24"/>
          <w:szCs w:val="24"/>
        </w:rPr>
        <w:t xml:space="preserve"> (</w:t>
      </w:r>
      <w:r w:rsidR="007F76FC">
        <w:rPr>
          <w:sz w:val="24"/>
          <w:szCs w:val="24"/>
        </w:rPr>
        <w:t>Benson</w:t>
      </w:r>
      <w:r>
        <w:rPr>
          <w:sz w:val="24"/>
          <w:szCs w:val="24"/>
        </w:rPr>
        <w:t>/S/A).</w:t>
      </w:r>
    </w:p>
    <w:p w:rsidR="00BD22BD" w:rsidRDefault="00BD22BD" w:rsidP="007A4F82">
      <w:pPr>
        <w:tabs>
          <w:tab w:val="left" w:pos="1440"/>
        </w:tabs>
        <w:spacing w:after="0"/>
        <w:rPr>
          <w:sz w:val="24"/>
          <w:szCs w:val="24"/>
        </w:rPr>
      </w:pPr>
    </w:p>
    <w:p w:rsidR="007A4F82" w:rsidRPr="008A6B81" w:rsidRDefault="007A4F82" w:rsidP="007A4F82">
      <w:pPr>
        <w:tabs>
          <w:tab w:val="left" w:pos="1440"/>
        </w:tabs>
        <w:spacing w:after="0"/>
        <w:rPr>
          <w:sz w:val="24"/>
          <w:szCs w:val="24"/>
        </w:rPr>
      </w:pPr>
      <w:r w:rsidRPr="008A6B81">
        <w:rPr>
          <w:sz w:val="24"/>
          <w:szCs w:val="24"/>
        </w:rPr>
        <w:t>Respectfully submitted,</w:t>
      </w:r>
    </w:p>
    <w:p w:rsidR="00565CA8" w:rsidRDefault="00337D2E" w:rsidP="00565CA8">
      <w:pPr>
        <w:spacing w:after="0"/>
        <w:ind w:left="1440" w:right="-480" w:hanging="1440"/>
        <w:rPr>
          <w:sz w:val="24"/>
          <w:szCs w:val="24"/>
        </w:rPr>
      </w:pPr>
      <w:proofErr w:type="spellStart"/>
      <w:r>
        <w:rPr>
          <w:sz w:val="24"/>
          <w:szCs w:val="24"/>
        </w:rPr>
        <w:t>Déirdre</w:t>
      </w:r>
      <w:proofErr w:type="spellEnd"/>
      <w:r>
        <w:rPr>
          <w:sz w:val="24"/>
          <w:szCs w:val="24"/>
        </w:rPr>
        <w:t xml:space="preserve"> Joyce</w:t>
      </w:r>
    </w:p>
    <w:p w:rsidR="008F6A97" w:rsidRPr="00565CA8" w:rsidRDefault="00337D2E" w:rsidP="00565CA8">
      <w:pPr>
        <w:spacing w:after="0"/>
        <w:ind w:left="1440" w:right="-480" w:hanging="1440"/>
        <w:rPr>
          <w:sz w:val="24"/>
          <w:szCs w:val="24"/>
        </w:rPr>
      </w:pPr>
      <w:r>
        <w:rPr>
          <w:sz w:val="24"/>
          <w:szCs w:val="24"/>
        </w:rPr>
        <w:t>Assistant</w:t>
      </w:r>
      <w:r w:rsidR="008F6A97">
        <w:rPr>
          <w:sz w:val="24"/>
          <w:szCs w:val="24"/>
        </w:rPr>
        <w:t xml:space="preserve"> Director, CLRC</w:t>
      </w:r>
    </w:p>
    <w:sectPr w:rsidR="008F6A97" w:rsidRPr="00565CA8" w:rsidSect="00374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25E"/>
    <w:multiLevelType w:val="hybridMultilevel"/>
    <w:tmpl w:val="9FBC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A459A"/>
    <w:multiLevelType w:val="hybridMultilevel"/>
    <w:tmpl w:val="F4108E3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5F34B7"/>
    <w:multiLevelType w:val="hybridMultilevel"/>
    <w:tmpl w:val="EB98BEF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EF7035"/>
    <w:multiLevelType w:val="hybridMultilevel"/>
    <w:tmpl w:val="C4D830D8"/>
    <w:lvl w:ilvl="0" w:tplc="3E64150E">
      <w:start w:val="1"/>
      <w:numFmt w:val="bullet"/>
      <w:lvlText w:val=""/>
      <w:lvlJc w:val="left"/>
      <w:pPr>
        <w:ind w:left="1440" w:hanging="360"/>
      </w:pPr>
      <w:rPr>
        <w:rFonts w:ascii="Symbol" w:eastAsiaTheme="minorEastAsia"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A97B16"/>
    <w:multiLevelType w:val="hybridMultilevel"/>
    <w:tmpl w:val="8FCC288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977002F"/>
    <w:multiLevelType w:val="hybridMultilevel"/>
    <w:tmpl w:val="505A18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E62F16"/>
    <w:multiLevelType w:val="hybridMultilevel"/>
    <w:tmpl w:val="472A9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486C06"/>
    <w:multiLevelType w:val="hybridMultilevel"/>
    <w:tmpl w:val="FD4CDDE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7F34B3"/>
    <w:multiLevelType w:val="hybridMultilevel"/>
    <w:tmpl w:val="0224631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82"/>
    <w:rsid w:val="000212AC"/>
    <w:rsid w:val="000219FB"/>
    <w:rsid w:val="00045901"/>
    <w:rsid w:val="0006248B"/>
    <w:rsid w:val="00063469"/>
    <w:rsid w:val="00096F0E"/>
    <w:rsid w:val="000B1183"/>
    <w:rsid w:val="000B152E"/>
    <w:rsid w:val="000B7430"/>
    <w:rsid w:val="000E5FFD"/>
    <w:rsid w:val="001028A4"/>
    <w:rsid w:val="001209F5"/>
    <w:rsid w:val="00140710"/>
    <w:rsid w:val="00143A36"/>
    <w:rsid w:val="00173793"/>
    <w:rsid w:val="0018195E"/>
    <w:rsid w:val="001A6C92"/>
    <w:rsid w:val="001D3B22"/>
    <w:rsid w:val="001E7071"/>
    <w:rsid w:val="001F2E94"/>
    <w:rsid w:val="002362C5"/>
    <w:rsid w:val="002451C7"/>
    <w:rsid w:val="002737E3"/>
    <w:rsid w:val="002B02A0"/>
    <w:rsid w:val="002D0DF7"/>
    <w:rsid w:val="003070AC"/>
    <w:rsid w:val="00337D2E"/>
    <w:rsid w:val="0036325F"/>
    <w:rsid w:val="00364056"/>
    <w:rsid w:val="00374F7A"/>
    <w:rsid w:val="003852F4"/>
    <w:rsid w:val="003869D1"/>
    <w:rsid w:val="00390443"/>
    <w:rsid w:val="003C6C20"/>
    <w:rsid w:val="003F1D3F"/>
    <w:rsid w:val="00421C14"/>
    <w:rsid w:val="0043669B"/>
    <w:rsid w:val="00441DE9"/>
    <w:rsid w:val="00494BEA"/>
    <w:rsid w:val="004C2270"/>
    <w:rsid w:val="004D0C8C"/>
    <w:rsid w:val="004F375D"/>
    <w:rsid w:val="00505CF8"/>
    <w:rsid w:val="00524B85"/>
    <w:rsid w:val="0054454F"/>
    <w:rsid w:val="00560B6C"/>
    <w:rsid w:val="00565CA8"/>
    <w:rsid w:val="00574301"/>
    <w:rsid w:val="005A703C"/>
    <w:rsid w:val="005B1CE5"/>
    <w:rsid w:val="005C79F6"/>
    <w:rsid w:val="005D2EB5"/>
    <w:rsid w:val="005E0DEE"/>
    <w:rsid w:val="00605649"/>
    <w:rsid w:val="00606F0A"/>
    <w:rsid w:val="0069116F"/>
    <w:rsid w:val="006A28DE"/>
    <w:rsid w:val="006C07DC"/>
    <w:rsid w:val="006F3CF3"/>
    <w:rsid w:val="007055EA"/>
    <w:rsid w:val="00725E8B"/>
    <w:rsid w:val="00733AAF"/>
    <w:rsid w:val="00753F73"/>
    <w:rsid w:val="00772BEA"/>
    <w:rsid w:val="007A42C0"/>
    <w:rsid w:val="007A4F82"/>
    <w:rsid w:val="007E47F8"/>
    <w:rsid w:val="007F76FC"/>
    <w:rsid w:val="008460B4"/>
    <w:rsid w:val="00871337"/>
    <w:rsid w:val="0089368E"/>
    <w:rsid w:val="008A4D0A"/>
    <w:rsid w:val="008B11A8"/>
    <w:rsid w:val="008B360D"/>
    <w:rsid w:val="008B48F4"/>
    <w:rsid w:val="008C076F"/>
    <w:rsid w:val="008F6A97"/>
    <w:rsid w:val="00902FCF"/>
    <w:rsid w:val="0090739F"/>
    <w:rsid w:val="00950B57"/>
    <w:rsid w:val="009775E2"/>
    <w:rsid w:val="009834BE"/>
    <w:rsid w:val="009D0A2F"/>
    <w:rsid w:val="009E08FF"/>
    <w:rsid w:val="00A10772"/>
    <w:rsid w:val="00A17F8D"/>
    <w:rsid w:val="00A460D7"/>
    <w:rsid w:val="00A51B29"/>
    <w:rsid w:val="00A65C26"/>
    <w:rsid w:val="00A703F7"/>
    <w:rsid w:val="00AA05BA"/>
    <w:rsid w:val="00AF36CE"/>
    <w:rsid w:val="00B54677"/>
    <w:rsid w:val="00B84138"/>
    <w:rsid w:val="00B92457"/>
    <w:rsid w:val="00BC08ED"/>
    <w:rsid w:val="00BD1412"/>
    <w:rsid w:val="00BD22BD"/>
    <w:rsid w:val="00BD51B3"/>
    <w:rsid w:val="00BE3BD7"/>
    <w:rsid w:val="00BE3D6D"/>
    <w:rsid w:val="00C057DC"/>
    <w:rsid w:val="00C337E6"/>
    <w:rsid w:val="00C3702D"/>
    <w:rsid w:val="00C73D9A"/>
    <w:rsid w:val="00CA307B"/>
    <w:rsid w:val="00CA46ED"/>
    <w:rsid w:val="00CB66B5"/>
    <w:rsid w:val="00CC209A"/>
    <w:rsid w:val="00CF1D9D"/>
    <w:rsid w:val="00D03888"/>
    <w:rsid w:val="00D50630"/>
    <w:rsid w:val="00D971DA"/>
    <w:rsid w:val="00DA66AF"/>
    <w:rsid w:val="00DB18C7"/>
    <w:rsid w:val="00E1526D"/>
    <w:rsid w:val="00E31234"/>
    <w:rsid w:val="00E865C5"/>
    <w:rsid w:val="00EF2C5C"/>
    <w:rsid w:val="00F14965"/>
    <w:rsid w:val="00F152BF"/>
    <w:rsid w:val="00F36F7F"/>
    <w:rsid w:val="00F44FBA"/>
    <w:rsid w:val="00F45C3E"/>
    <w:rsid w:val="00F85769"/>
    <w:rsid w:val="00FC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82"/>
    <w:pPr>
      <w:ind w:left="720"/>
      <w:contextualSpacing/>
    </w:pPr>
  </w:style>
  <w:style w:type="character" w:styleId="PlaceholderText">
    <w:name w:val="Placeholder Text"/>
    <w:basedOn w:val="DefaultParagraphFont"/>
    <w:uiPriority w:val="99"/>
    <w:semiHidden/>
    <w:rsid w:val="007A4F82"/>
    <w:rPr>
      <w:color w:val="808080"/>
    </w:rPr>
  </w:style>
  <w:style w:type="paragraph" w:styleId="BalloonText">
    <w:name w:val="Balloon Text"/>
    <w:basedOn w:val="Normal"/>
    <w:link w:val="BalloonTextChar"/>
    <w:uiPriority w:val="99"/>
    <w:semiHidden/>
    <w:unhideWhenUsed/>
    <w:rsid w:val="007A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F8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82"/>
    <w:pPr>
      <w:ind w:left="720"/>
      <w:contextualSpacing/>
    </w:pPr>
  </w:style>
  <w:style w:type="character" w:styleId="PlaceholderText">
    <w:name w:val="Placeholder Text"/>
    <w:basedOn w:val="DefaultParagraphFont"/>
    <w:uiPriority w:val="99"/>
    <w:semiHidden/>
    <w:rsid w:val="007A4F82"/>
    <w:rPr>
      <w:color w:val="808080"/>
    </w:rPr>
  </w:style>
  <w:style w:type="paragraph" w:styleId="BalloonText">
    <w:name w:val="Balloon Text"/>
    <w:basedOn w:val="Normal"/>
    <w:link w:val="BalloonTextChar"/>
    <w:uiPriority w:val="99"/>
    <w:semiHidden/>
    <w:unhideWhenUsed/>
    <w:rsid w:val="007A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F8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F7F1-9CAE-4691-A44D-32DF9F59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Deirdre</cp:lastModifiedBy>
  <cp:revision>9</cp:revision>
  <dcterms:created xsi:type="dcterms:W3CDTF">2012-12-05T18:59:00Z</dcterms:created>
  <dcterms:modified xsi:type="dcterms:W3CDTF">2013-02-14T15:13:00Z</dcterms:modified>
</cp:coreProperties>
</file>