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76" w:rsidRDefault="00621C76" w:rsidP="00621C76">
      <w:pPr>
        <w:pStyle w:val="NoSpacing"/>
      </w:pPr>
      <w:r>
        <w:t xml:space="preserve">Hospital Library Services Program Committee Meeting </w:t>
      </w:r>
    </w:p>
    <w:p w:rsidR="00621C76" w:rsidRDefault="00621C76" w:rsidP="00621C76">
      <w:pPr>
        <w:pStyle w:val="NoSpacing"/>
      </w:pPr>
      <w:r>
        <w:t xml:space="preserve">Canastota Public Library </w:t>
      </w:r>
    </w:p>
    <w:p w:rsidR="00621C76" w:rsidRDefault="00621C76" w:rsidP="00621C76">
      <w:pPr>
        <w:pStyle w:val="NoSpacing"/>
      </w:pPr>
      <w:r>
        <w:t>September 28, 2009 at 9:30 AM</w:t>
      </w:r>
    </w:p>
    <w:p w:rsidR="00621C76" w:rsidRDefault="00621C76" w:rsidP="00621C76">
      <w:pPr>
        <w:pStyle w:val="NoSpacing"/>
      </w:pPr>
    </w:p>
    <w:p w:rsidR="00621C76" w:rsidRDefault="00621C76" w:rsidP="00621C76">
      <w:pPr>
        <w:pStyle w:val="NoSpacing"/>
        <w:ind w:left="1440" w:hanging="1440"/>
      </w:pPr>
      <w:r>
        <w:rPr>
          <w:b/>
        </w:rPr>
        <w:t>Present:</w:t>
      </w:r>
      <w:r>
        <w:tab/>
        <w:t>Nancy Howe, CLRC; Angela Thorpe, CLRC; Amanda Baker, CLRC; Jim Capodagli, Chair, SUNY Upstate; Gale Barone, Rome Memorial Hospital; Janis van Court, Utica College Library; Bette Jean Ingui, Veterans’ Affairs Medical Center</w:t>
      </w:r>
    </w:p>
    <w:p w:rsidR="00621C76" w:rsidRDefault="00621C76" w:rsidP="00621C76">
      <w:pPr>
        <w:pStyle w:val="NoSpacing"/>
        <w:ind w:left="1440" w:hanging="1440"/>
      </w:pPr>
    </w:p>
    <w:p w:rsidR="00621C76" w:rsidRDefault="00621C76" w:rsidP="00621C76">
      <w:pPr>
        <w:pStyle w:val="NoSpacing"/>
        <w:ind w:left="1440" w:hanging="1440"/>
      </w:pPr>
      <w:r>
        <w:rPr>
          <w:b/>
        </w:rPr>
        <w:t xml:space="preserve">Absent: </w:t>
      </w:r>
      <w:r>
        <w:tab/>
        <w:t>Sandra Zajac, St. Joseph’s Hospital Health Center/College of Nursing</w:t>
      </w:r>
    </w:p>
    <w:p w:rsidR="00621C76" w:rsidRDefault="00621C76" w:rsidP="00621C76">
      <w:pPr>
        <w:pStyle w:val="NoSpacing"/>
        <w:ind w:left="1440" w:hanging="1440"/>
      </w:pPr>
    </w:p>
    <w:p w:rsidR="00621C76" w:rsidRDefault="00621C76" w:rsidP="00621C76">
      <w:pPr>
        <w:pStyle w:val="NoSpacing"/>
        <w:ind w:left="1440" w:hanging="1440"/>
      </w:pPr>
      <w:r>
        <w:t xml:space="preserve">The meeting was called to order at 9:35 AM. </w:t>
      </w:r>
    </w:p>
    <w:p w:rsidR="00621C76" w:rsidRDefault="00621C76" w:rsidP="00621C76">
      <w:pPr>
        <w:pStyle w:val="NoSpacing"/>
        <w:ind w:left="1440" w:hanging="1440"/>
      </w:pPr>
    </w:p>
    <w:p w:rsidR="00621C76" w:rsidRDefault="00621C76" w:rsidP="00621C76">
      <w:pPr>
        <w:pStyle w:val="NoSpacing"/>
        <w:ind w:left="1440" w:hanging="1440"/>
      </w:pPr>
      <w:r>
        <w:rPr>
          <w:b/>
        </w:rPr>
        <w:t xml:space="preserve">Last meeting’s minutes: </w:t>
      </w:r>
      <w:r>
        <w:t xml:space="preserve">Gale noted that Rome is certified with the Joint Commission for three years, which last meeting’s minutes did not make clear. </w:t>
      </w:r>
    </w:p>
    <w:p w:rsidR="00621C76" w:rsidRDefault="00621C76" w:rsidP="00621C76">
      <w:pPr>
        <w:pStyle w:val="NoSpacing"/>
        <w:ind w:left="1440" w:hanging="1440"/>
      </w:pPr>
      <w:r>
        <w:rPr>
          <w:b/>
        </w:rPr>
        <w:tab/>
        <w:t>Approved:</w:t>
      </w:r>
      <w:r>
        <w:t xml:space="preserve"> Moved [Gale Barone] / seconded [Bette Jean Ingui] </w:t>
      </w:r>
    </w:p>
    <w:p w:rsidR="00621C76" w:rsidRDefault="00621C76" w:rsidP="00621C76">
      <w:pPr>
        <w:pStyle w:val="NoSpacing"/>
        <w:ind w:left="1440" w:hanging="1440"/>
      </w:pPr>
    </w:p>
    <w:p w:rsidR="00621C76" w:rsidRDefault="00621C76" w:rsidP="00621C76">
      <w:pPr>
        <w:pStyle w:val="NoSpacing"/>
        <w:ind w:left="1440" w:hanging="1440"/>
        <w:rPr>
          <w:b/>
        </w:rPr>
      </w:pPr>
      <w:r>
        <w:rPr>
          <w:b/>
        </w:rPr>
        <w:t>Action Items</w:t>
      </w:r>
    </w:p>
    <w:p w:rsidR="00613A7F" w:rsidRPr="009D1031" w:rsidRDefault="00613A7F" w:rsidP="00613A7F">
      <w:pPr>
        <w:pStyle w:val="NoSpacing"/>
        <w:numPr>
          <w:ilvl w:val="0"/>
          <w:numId w:val="2"/>
        </w:numPr>
        <w:rPr>
          <w:b/>
        </w:rPr>
      </w:pPr>
      <w:r>
        <w:t xml:space="preserve">Nancy – call Dan to check about </w:t>
      </w:r>
      <w:proofErr w:type="spellStart"/>
      <w:r>
        <w:t>Doody’s</w:t>
      </w:r>
      <w:proofErr w:type="spellEnd"/>
      <w:r>
        <w:t xml:space="preserve"> for Bette Jean</w:t>
      </w:r>
    </w:p>
    <w:p w:rsidR="009D1031" w:rsidRDefault="009D1031" w:rsidP="00613A7F">
      <w:pPr>
        <w:pStyle w:val="NoSpacing"/>
        <w:numPr>
          <w:ilvl w:val="0"/>
          <w:numId w:val="2"/>
        </w:numPr>
        <w:rPr>
          <w:b/>
        </w:rPr>
      </w:pPr>
      <w:r>
        <w:t xml:space="preserve">Nancy – check if Advocacy 101 is geared towards public libraries </w:t>
      </w:r>
    </w:p>
    <w:p w:rsidR="00621C76" w:rsidRDefault="00621C76" w:rsidP="00621C76">
      <w:pPr>
        <w:pStyle w:val="NoSpacing"/>
        <w:ind w:left="1440" w:hanging="1440"/>
        <w:rPr>
          <w:b/>
        </w:rPr>
      </w:pPr>
    </w:p>
    <w:p w:rsidR="00F27F8F" w:rsidRDefault="00F27F8F" w:rsidP="00621C76">
      <w:pPr>
        <w:pStyle w:val="NoSpacing"/>
        <w:ind w:left="1440" w:hanging="1440"/>
      </w:pPr>
    </w:p>
    <w:p w:rsidR="00F27F8F" w:rsidRDefault="00F27F8F" w:rsidP="00621C76">
      <w:pPr>
        <w:pStyle w:val="NoSpacing"/>
        <w:ind w:left="1440" w:hanging="1440"/>
        <w:rPr>
          <w:b/>
        </w:rPr>
      </w:pPr>
      <w:r>
        <w:rPr>
          <w:b/>
        </w:rPr>
        <w:t xml:space="preserve">Budget </w:t>
      </w:r>
    </w:p>
    <w:p w:rsidR="00621C76" w:rsidRDefault="00621C76" w:rsidP="00F27F8F">
      <w:pPr>
        <w:pStyle w:val="NoSpacing"/>
        <w:numPr>
          <w:ilvl w:val="0"/>
          <w:numId w:val="1"/>
        </w:numPr>
      </w:pPr>
      <w:r>
        <w:t xml:space="preserve"> </w:t>
      </w:r>
      <w:r w:rsidR="00613A7F">
        <w:t xml:space="preserve">Nancy shared a print out with budget data, including data on possible increases in database </w:t>
      </w:r>
      <w:proofErr w:type="spellStart"/>
      <w:r w:rsidR="00613A7F">
        <w:t>chargebacks</w:t>
      </w:r>
      <w:proofErr w:type="spellEnd"/>
    </w:p>
    <w:p w:rsidR="00613A7F" w:rsidRDefault="00613A7F" w:rsidP="00F27F8F">
      <w:pPr>
        <w:pStyle w:val="NoSpacing"/>
        <w:numPr>
          <w:ilvl w:val="0"/>
          <w:numId w:val="1"/>
        </w:numPr>
      </w:pPr>
      <w:r>
        <w:t>Ovid is based on bed count.</w:t>
      </w:r>
    </w:p>
    <w:p w:rsidR="00613A7F" w:rsidRDefault="00613A7F" w:rsidP="00F27F8F">
      <w:pPr>
        <w:pStyle w:val="NoSpacing"/>
        <w:numPr>
          <w:ilvl w:val="0"/>
          <w:numId w:val="1"/>
        </w:numPr>
      </w:pPr>
      <w:r>
        <w:t xml:space="preserve">The chart is based on what libraries would be paying if they were paying for the databases. </w:t>
      </w:r>
    </w:p>
    <w:p w:rsidR="00613A7F" w:rsidRDefault="00613A7F" w:rsidP="00F27F8F">
      <w:pPr>
        <w:pStyle w:val="NoSpacing"/>
        <w:numPr>
          <w:ilvl w:val="0"/>
          <w:numId w:val="1"/>
        </w:numPr>
      </w:pPr>
      <w:r>
        <w:t xml:space="preserve">Penelope found out in August that the state re-did the formula for funding based on bed count. </w:t>
      </w:r>
    </w:p>
    <w:p w:rsidR="00613A7F" w:rsidRDefault="00613A7F" w:rsidP="00F27F8F">
      <w:pPr>
        <w:pStyle w:val="NoSpacing"/>
        <w:numPr>
          <w:ilvl w:val="0"/>
          <w:numId w:val="1"/>
        </w:numPr>
      </w:pPr>
      <w:r>
        <w:t xml:space="preserve">CLRC has not yet received money from the state – and will have a $3,500 shortfall this year even when the money comes in. CLRC should be able to cover the shortfall </w:t>
      </w:r>
      <w:r w:rsidR="009D1031">
        <w:t xml:space="preserve">with the $50,000 from </w:t>
      </w:r>
      <w:proofErr w:type="spellStart"/>
      <w:r w:rsidR="009D1031">
        <w:t>Valesky</w:t>
      </w:r>
      <w:proofErr w:type="spellEnd"/>
      <w:r w:rsidR="009D1031">
        <w:t xml:space="preserve">. </w:t>
      </w:r>
    </w:p>
    <w:p w:rsidR="009D1031" w:rsidRDefault="009D1031" w:rsidP="00F27F8F">
      <w:pPr>
        <w:pStyle w:val="NoSpacing"/>
        <w:numPr>
          <w:ilvl w:val="0"/>
          <w:numId w:val="1"/>
        </w:numPr>
      </w:pPr>
      <w:r>
        <w:t xml:space="preserve">Penelope is proposing that if shortfalls continue and there is a lack of funding, CLRC might have to increase the contribution from hospital libraries to 10-15% for databases. </w:t>
      </w:r>
    </w:p>
    <w:p w:rsidR="009D1031" w:rsidRDefault="009D1031" w:rsidP="009D1031">
      <w:pPr>
        <w:pStyle w:val="NoSpacing"/>
        <w:numPr>
          <w:ilvl w:val="1"/>
          <w:numId w:val="1"/>
        </w:numPr>
      </w:pPr>
      <w:r>
        <w:t>The first bill would be in April 2010.</w:t>
      </w:r>
    </w:p>
    <w:p w:rsidR="009D1031" w:rsidRDefault="009D1031" w:rsidP="009D1031">
      <w:pPr>
        <w:pStyle w:val="NoSpacing"/>
        <w:numPr>
          <w:ilvl w:val="1"/>
          <w:numId w:val="1"/>
        </w:numPr>
      </w:pPr>
      <w:r>
        <w:t xml:space="preserve">Angela and Nancy will be paying more attention to usage statistics for databases. </w:t>
      </w:r>
    </w:p>
    <w:p w:rsidR="009D1031" w:rsidRDefault="009D1031" w:rsidP="009D1031">
      <w:pPr>
        <w:pStyle w:val="NoSpacing"/>
        <w:numPr>
          <w:ilvl w:val="1"/>
          <w:numId w:val="1"/>
        </w:numPr>
      </w:pPr>
      <w:proofErr w:type="spellStart"/>
      <w:r>
        <w:t>Valesky’s</w:t>
      </w:r>
      <w:proofErr w:type="spellEnd"/>
      <w:r>
        <w:t xml:space="preserve"> money is for all of CLRC, not just medical libraries. </w:t>
      </w:r>
    </w:p>
    <w:p w:rsidR="00093C71" w:rsidRDefault="00093C71" w:rsidP="00093C71">
      <w:pPr>
        <w:pStyle w:val="NoSpacing"/>
        <w:numPr>
          <w:ilvl w:val="0"/>
          <w:numId w:val="1"/>
        </w:numPr>
      </w:pPr>
      <w:r>
        <w:t>The Committee agreed with charging the hospitals for databases if necessary.</w:t>
      </w:r>
    </w:p>
    <w:p w:rsidR="009D1031" w:rsidRDefault="009D1031" w:rsidP="00F27F8F">
      <w:pPr>
        <w:pStyle w:val="NoSpacing"/>
        <w:numPr>
          <w:ilvl w:val="0"/>
          <w:numId w:val="1"/>
        </w:numPr>
      </w:pPr>
      <w:proofErr w:type="spellStart"/>
      <w:r>
        <w:t>Gallisano</w:t>
      </w:r>
      <w:proofErr w:type="spellEnd"/>
      <w:r>
        <w:t xml:space="preserve"> might cause an increase in bed count and an increase in state funding.</w:t>
      </w:r>
    </w:p>
    <w:p w:rsidR="009D1031" w:rsidRDefault="009D1031" w:rsidP="009D1031">
      <w:pPr>
        <w:pStyle w:val="NoSpacing"/>
      </w:pPr>
    </w:p>
    <w:p w:rsidR="009D1031" w:rsidRDefault="009D1031" w:rsidP="009D1031">
      <w:pPr>
        <w:pStyle w:val="NoSpacing"/>
        <w:rPr>
          <w:b/>
        </w:rPr>
      </w:pPr>
      <w:r>
        <w:rPr>
          <w:b/>
        </w:rPr>
        <w:t>Continuing Education</w:t>
      </w:r>
    </w:p>
    <w:p w:rsidR="009D1031" w:rsidRDefault="009D1031" w:rsidP="009D1031">
      <w:pPr>
        <w:pStyle w:val="NoSpacing"/>
        <w:numPr>
          <w:ilvl w:val="0"/>
          <w:numId w:val="1"/>
        </w:numPr>
      </w:pPr>
      <w:r>
        <w:t>Library Assistant’s Day is November 3</w:t>
      </w:r>
      <w:r w:rsidRPr="009D1031">
        <w:rPr>
          <w:vertAlign w:val="superscript"/>
        </w:rPr>
        <w:t>rd</w:t>
      </w:r>
      <w:r>
        <w:t xml:space="preserve"> at the Holiday Inn Carrier Circle. There will be a session on the Fish Concept, breakout sessions on genealogy and time management, Microsoft 2007, and breakout sessions on social networking and library displays. </w:t>
      </w:r>
    </w:p>
    <w:p w:rsidR="009D1031" w:rsidRDefault="009D1031" w:rsidP="009D1031">
      <w:pPr>
        <w:pStyle w:val="NoSpacing"/>
        <w:numPr>
          <w:ilvl w:val="0"/>
          <w:numId w:val="1"/>
        </w:numPr>
      </w:pPr>
      <w:r>
        <w:t>November 17</w:t>
      </w:r>
      <w:r w:rsidRPr="009D1031">
        <w:rPr>
          <w:vertAlign w:val="superscript"/>
        </w:rPr>
        <w:t>th</w:t>
      </w:r>
      <w:r>
        <w:t xml:space="preserve"> is Advocacy 101 taught by Kathy Miller and Jennifer Morris at Madison-Oneida BOCES. It should be good preparation for the legislative breakfasts in December.</w:t>
      </w:r>
    </w:p>
    <w:p w:rsidR="009D1031" w:rsidRDefault="009D1031" w:rsidP="009D1031">
      <w:pPr>
        <w:pStyle w:val="NoSpacing"/>
        <w:numPr>
          <w:ilvl w:val="0"/>
          <w:numId w:val="1"/>
        </w:numPr>
      </w:pPr>
      <w:r>
        <w:t xml:space="preserve">Angela is working on the Health Literacy workshop with Ruth Smith of the University of Virginia – waiting for dates for this year. </w:t>
      </w:r>
    </w:p>
    <w:p w:rsidR="009D1031" w:rsidRDefault="009D1031" w:rsidP="009D1031">
      <w:pPr>
        <w:pStyle w:val="NoSpacing"/>
        <w:numPr>
          <w:ilvl w:val="0"/>
          <w:numId w:val="1"/>
        </w:numPr>
      </w:pPr>
      <w:r>
        <w:t>Angela is also working on another program from N</w:t>
      </w:r>
      <w:r w:rsidR="003332BF">
        <w:t xml:space="preserve">ew Jersey that could be offered here. </w:t>
      </w:r>
    </w:p>
    <w:p w:rsidR="003332BF" w:rsidRDefault="003332BF" w:rsidP="009D1031">
      <w:pPr>
        <w:pStyle w:val="NoSpacing"/>
        <w:numPr>
          <w:ilvl w:val="0"/>
          <w:numId w:val="1"/>
        </w:numPr>
      </w:pPr>
      <w:r>
        <w:lastRenderedPageBreak/>
        <w:t xml:space="preserve">Bette Jean went to “Revving up for Reference,” which was great. </w:t>
      </w:r>
    </w:p>
    <w:p w:rsidR="003332BF" w:rsidRDefault="003332BF" w:rsidP="003332BF">
      <w:pPr>
        <w:pStyle w:val="NoSpacing"/>
        <w:numPr>
          <w:ilvl w:val="1"/>
          <w:numId w:val="1"/>
        </w:numPr>
      </w:pPr>
      <w:r>
        <w:t xml:space="preserve">Janis uses the 24/7 service and likes it a lot. </w:t>
      </w:r>
    </w:p>
    <w:p w:rsidR="003332BF" w:rsidRDefault="003332BF" w:rsidP="003332BF">
      <w:pPr>
        <w:pStyle w:val="NoSpacing"/>
      </w:pPr>
    </w:p>
    <w:p w:rsidR="003332BF" w:rsidRDefault="003332BF" w:rsidP="003332BF">
      <w:pPr>
        <w:pStyle w:val="NoSpacing"/>
        <w:rPr>
          <w:b/>
        </w:rPr>
      </w:pPr>
      <w:r>
        <w:rPr>
          <w:b/>
        </w:rPr>
        <w:t>Angela’s Circuit Report</w:t>
      </w:r>
    </w:p>
    <w:p w:rsidR="003332BF" w:rsidRDefault="003332BF" w:rsidP="003332BF">
      <w:pPr>
        <w:pStyle w:val="NoSpacing"/>
        <w:numPr>
          <w:ilvl w:val="0"/>
          <w:numId w:val="1"/>
        </w:numPr>
      </w:pPr>
      <w:r>
        <w:t>Community Memorial closed down OBGYN department. Angela has books that will go to Rome and Oneida.</w:t>
      </w:r>
    </w:p>
    <w:p w:rsidR="003332BF" w:rsidRDefault="003332BF" w:rsidP="003332BF">
      <w:pPr>
        <w:pStyle w:val="NoSpacing"/>
        <w:numPr>
          <w:ilvl w:val="0"/>
          <w:numId w:val="1"/>
        </w:numPr>
      </w:pPr>
      <w:proofErr w:type="spellStart"/>
      <w:r>
        <w:t>GoLocal</w:t>
      </w:r>
      <w:proofErr w:type="spellEnd"/>
      <w:r>
        <w:t xml:space="preserve"> has been delayed – needed new manager – looking at an early spring start up.</w:t>
      </w:r>
    </w:p>
    <w:p w:rsidR="003332BF" w:rsidRDefault="003332BF" w:rsidP="003332BF">
      <w:pPr>
        <w:pStyle w:val="NoSpacing"/>
        <w:numPr>
          <w:ilvl w:val="0"/>
          <w:numId w:val="1"/>
        </w:numPr>
      </w:pPr>
      <w:r>
        <w:t>There are new physicians at Oneida and Rome, and Angela is giving them intros and information.</w:t>
      </w:r>
    </w:p>
    <w:p w:rsidR="003332BF" w:rsidRDefault="003332BF" w:rsidP="003332BF">
      <w:pPr>
        <w:pStyle w:val="NoSpacing"/>
      </w:pPr>
    </w:p>
    <w:p w:rsidR="003332BF" w:rsidRDefault="003332BF" w:rsidP="003332BF">
      <w:pPr>
        <w:pStyle w:val="NoSpacing"/>
        <w:rPr>
          <w:b/>
        </w:rPr>
      </w:pPr>
      <w:r>
        <w:rPr>
          <w:b/>
        </w:rPr>
        <w:t>Other</w:t>
      </w:r>
    </w:p>
    <w:p w:rsidR="003332BF" w:rsidRDefault="003332BF" w:rsidP="003332BF">
      <w:pPr>
        <w:pStyle w:val="NoSpacing"/>
        <w:numPr>
          <w:ilvl w:val="0"/>
          <w:numId w:val="1"/>
        </w:numPr>
      </w:pPr>
      <w:r>
        <w:t xml:space="preserve">Gale – HVAC wanted to know who they are associated with, what resources are available, what the sign-out procedure is; what hours the materials and staff are available, etc. It is more than the Joint Commission has asked. </w:t>
      </w:r>
    </w:p>
    <w:p w:rsidR="003332BF" w:rsidRDefault="003332BF" w:rsidP="003332BF">
      <w:pPr>
        <w:pStyle w:val="NoSpacing"/>
        <w:numPr>
          <w:ilvl w:val="0"/>
          <w:numId w:val="1"/>
        </w:numPr>
      </w:pPr>
      <w:r>
        <w:t xml:space="preserve">Jim – there has been word of the Joint Commission following a tracer, including with the library. Gale – they did talk about patient education with the tracer. </w:t>
      </w:r>
    </w:p>
    <w:p w:rsidR="003332BF" w:rsidRDefault="003332BF" w:rsidP="003332BF">
      <w:pPr>
        <w:pStyle w:val="NoSpacing"/>
        <w:numPr>
          <w:ilvl w:val="0"/>
          <w:numId w:val="1"/>
        </w:numPr>
      </w:pPr>
      <w:r>
        <w:t xml:space="preserve">Gale – the nurse from the surveyor team was sanctioned after their review. The recent HVAC was wonderful. </w:t>
      </w:r>
    </w:p>
    <w:p w:rsidR="003332BF" w:rsidRDefault="003332BF" w:rsidP="003332BF">
      <w:pPr>
        <w:pStyle w:val="NoSpacing"/>
      </w:pPr>
    </w:p>
    <w:p w:rsidR="003332BF" w:rsidRDefault="003332BF" w:rsidP="003332BF">
      <w:pPr>
        <w:pStyle w:val="NoSpacing"/>
      </w:pPr>
      <w:r>
        <w:rPr>
          <w:b/>
        </w:rPr>
        <w:t xml:space="preserve">Next Meeting: </w:t>
      </w:r>
      <w:r>
        <w:t xml:space="preserve">Will be by phone. Bette Jean can come to CLRC to participate. Angela will send out phone number and </w:t>
      </w:r>
      <w:proofErr w:type="spellStart"/>
      <w:r>
        <w:t>passcode</w:t>
      </w:r>
      <w:proofErr w:type="spellEnd"/>
      <w:r>
        <w:t xml:space="preserve">. </w:t>
      </w:r>
    </w:p>
    <w:p w:rsidR="003332BF" w:rsidRDefault="003332BF" w:rsidP="003332BF">
      <w:pPr>
        <w:pStyle w:val="NoSpacing"/>
      </w:pPr>
      <w:proofErr w:type="gramStart"/>
      <w:r>
        <w:t>November 19</w:t>
      </w:r>
      <w:r w:rsidRPr="003332BF">
        <w:rPr>
          <w:vertAlign w:val="superscript"/>
        </w:rPr>
        <w:t>th</w:t>
      </w:r>
      <w:r>
        <w:t xml:space="preserve"> at 9:30 AM.</w:t>
      </w:r>
      <w:proofErr w:type="gramEnd"/>
    </w:p>
    <w:p w:rsidR="003332BF" w:rsidRDefault="003332BF" w:rsidP="003332BF">
      <w:pPr>
        <w:pStyle w:val="NoSpacing"/>
      </w:pPr>
    </w:p>
    <w:p w:rsidR="003332BF" w:rsidRDefault="003332BF" w:rsidP="003332BF">
      <w:pPr>
        <w:pStyle w:val="NoSpacing"/>
      </w:pPr>
      <w:r>
        <w:t>Meeting adjourned at 10:30 AM.</w:t>
      </w:r>
    </w:p>
    <w:p w:rsidR="003332BF" w:rsidRDefault="003332BF" w:rsidP="003332BF">
      <w:pPr>
        <w:pStyle w:val="NoSpacing"/>
      </w:pPr>
    </w:p>
    <w:p w:rsidR="003332BF" w:rsidRDefault="003332BF" w:rsidP="003332BF">
      <w:pPr>
        <w:pStyle w:val="NoSpacing"/>
      </w:pPr>
      <w:r>
        <w:t>Respectfully submitted by,</w:t>
      </w:r>
    </w:p>
    <w:p w:rsidR="003332BF" w:rsidRDefault="003332BF" w:rsidP="003332BF">
      <w:pPr>
        <w:pStyle w:val="NoSpacing"/>
      </w:pPr>
      <w:r>
        <w:t xml:space="preserve">Amanda Baker </w:t>
      </w:r>
    </w:p>
    <w:p w:rsidR="003332BF" w:rsidRPr="003332BF" w:rsidRDefault="003332BF" w:rsidP="003332BF">
      <w:pPr>
        <w:pStyle w:val="NoSpacing"/>
      </w:pPr>
      <w:r>
        <w:t>CLRC Intern</w:t>
      </w:r>
    </w:p>
    <w:p w:rsidR="009D1031" w:rsidRPr="00621C76" w:rsidRDefault="009D1031" w:rsidP="009D1031">
      <w:pPr>
        <w:pStyle w:val="NoSpacing"/>
      </w:pPr>
      <w:r>
        <w:t xml:space="preserve"> </w:t>
      </w:r>
    </w:p>
    <w:sectPr w:rsidR="009D1031" w:rsidRPr="00621C76" w:rsidSect="00701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C76" w:rsidRDefault="00621C76" w:rsidP="00621C76">
      <w:pPr>
        <w:spacing w:after="0" w:line="240" w:lineRule="auto"/>
      </w:pPr>
      <w:r>
        <w:separator/>
      </w:r>
    </w:p>
  </w:endnote>
  <w:endnote w:type="continuationSeparator" w:id="1">
    <w:p w:rsidR="00621C76" w:rsidRDefault="00621C76" w:rsidP="00621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C76" w:rsidRDefault="00621C76" w:rsidP="00621C76">
      <w:pPr>
        <w:spacing w:after="0" w:line="240" w:lineRule="auto"/>
      </w:pPr>
      <w:r>
        <w:separator/>
      </w:r>
    </w:p>
  </w:footnote>
  <w:footnote w:type="continuationSeparator" w:id="1">
    <w:p w:rsidR="00621C76" w:rsidRDefault="00621C76" w:rsidP="00621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A78C3"/>
    <w:multiLevelType w:val="hybridMultilevel"/>
    <w:tmpl w:val="059CAA3C"/>
    <w:lvl w:ilvl="0" w:tplc="654472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026B9"/>
    <w:multiLevelType w:val="hybridMultilevel"/>
    <w:tmpl w:val="32D8FAEC"/>
    <w:lvl w:ilvl="0" w:tplc="B5C263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C76"/>
    <w:rsid w:val="00093C71"/>
    <w:rsid w:val="003332BF"/>
    <w:rsid w:val="00613A7F"/>
    <w:rsid w:val="00621C76"/>
    <w:rsid w:val="00701BFB"/>
    <w:rsid w:val="00800685"/>
    <w:rsid w:val="00941AE9"/>
    <w:rsid w:val="009D1031"/>
    <w:rsid w:val="00B20056"/>
    <w:rsid w:val="00F2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C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21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1C76"/>
  </w:style>
  <w:style w:type="paragraph" w:styleId="Footer">
    <w:name w:val="footer"/>
    <w:basedOn w:val="Normal"/>
    <w:link w:val="FooterChar"/>
    <w:uiPriority w:val="99"/>
    <w:semiHidden/>
    <w:unhideWhenUsed/>
    <w:rsid w:val="00621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1C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</dc:creator>
  <cp:keywords/>
  <dc:description/>
  <cp:lastModifiedBy>skhills</cp:lastModifiedBy>
  <cp:revision>3</cp:revision>
  <dcterms:created xsi:type="dcterms:W3CDTF">2009-09-28T15:55:00Z</dcterms:created>
  <dcterms:modified xsi:type="dcterms:W3CDTF">2010-01-11T16:58:00Z</dcterms:modified>
</cp:coreProperties>
</file>