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0" w:rsidRPr="008A6B81" w:rsidRDefault="00102470" w:rsidP="00102470">
      <w:pPr>
        <w:spacing w:after="0"/>
        <w:jc w:val="center"/>
        <w:rPr>
          <w:noProof/>
          <w:sz w:val="28"/>
          <w:szCs w:val="28"/>
        </w:rPr>
      </w:pPr>
      <w:r w:rsidRPr="008A6B81">
        <w:rPr>
          <w:noProof/>
          <w:sz w:val="28"/>
          <w:szCs w:val="28"/>
        </w:rPr>
        <w:t xml:space="preserve">Central New York Library Resources Council </w:t>
      </w:r>
    </w:p>
    <w:p w:rsidR="00BA3A56" w:rsidRPr="008A6B81" w:rsidRDefault="00513A47" w:rsidP="0010247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Legislative Committee</w:t>
      </w:r>
    </w:p>
    <w:p w:rsidR="00BA3A56" w:rsidRPr="008A6B81" w:rsidRDefault="00513A47" w:rsidP="00102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01759A">
        <w:rPr>
          <w:sz w:val="28"/>
          <w:szCs w:val="28"/>
        </w:rPr>
        <w:t xml:space="preserve"> </w:t>
      </w:r>
      <w:r>
        <w:rPr>
          <w:sz w:val="28"/>
          <w:szCs w:val="28"/>
        </w:rPr>
        <w:t>February 2011</w:t>
      </w:r>
    </w:p>
    <w:p w:rsidR="00BA3A56" w:rsidRPr="008A6B81" w:rsidRDefault="00513A47" w:rsidP="001024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Advocacy Day</w:t>
      </w:r>
    </w:p>
    <w:p w:rsidR="00A21608" w:rsidRPr="008A6B81" w:rsidRDefault="00513A47" w:rsidP="00102470">
      <w:pPr>
        <w:jc w:val="center"/>
        <w:rPr>
          <w:sz w:val="28"/>
          <w:szCs w:val="28"/>
        </w:rPr>
      </w:pPr>
      <w:r>
        <w:rPr>
          <w:sz w:val="28"/>
          <w:szCs w:val="28"/>
        </w:rPr>
        <w:t>11:10</w:t>
      </w:r>
      <w:r w:rsidR="0001759A">
        <w:rPr>
          <w:sz w:val="28"/>
          <w:szCs w:val="28"/>
        </w:rPr>
        <w:t xml:space="preserve"> p.m. (via teleconference</w:t>
      </w:r>
      <w:r>
        <w:rPr>
          <w:sz w:val="28"/>
          <w:szCs w:val="28"/>
        </w:rPr>
        <w:t xml:space="preserve"> &amp; at CLRC</w:t>
      </w:r>
      <w:r w:rsidR="0001759A">
        <w:rPr>
          <w:sz w:val="28"/>
          <w:szCs w:val="28"/>
        </w:rPr>
        <w:t>)</w:t>
      </w:r>
    </w:p>
    <w:p w:rsidR="00BA3A56" w:rsidRDefault="00BA3A56" w:rsidP="00BA3A56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Present:</w:t>
      </w:r>
      <w:r w:rsidRPr="008A6B81">
        <w:rPr>
          <w:b/>
          <w:sz w:val="24"/>
          <w:szCs w:val="24"/>
        </w:rPr>
        <w:tab/>
      </w:r>
      <w:r w:rsidR="00513A47">
        <w:rPr>
          <w:sz w:val="24"/>
          <w:szCs w:val="24"/>
        </w:rPr>
        <w:t>Liz Loftus</w:t>
      </w:r>
      <w:r w:rsidRPr="008A6B81">
        <w:rPr>
          <w:sz w:val="24"/>
          <w:szCs w:val="24"/>
        </w:rPr>
        <w:t xml:space="preserve"> (</w:t>
      </w:r>
      <w:r w:rsidR="00513A47">
        <w:rPr>
          <w:sz w:val="24"/>
          <w:szCs w:val="24"/>
        </w:rPr>
        <w:t>OCPL</w:t>
      </w:r>
      <w:r w:rsidRPr="008A6B81">
        <w:rPr>
          <w:sz w:val="24"/>
          <w:szCs w:val="24"/>
        </w:rPr>
        <w:t xml:space="preserve">), </w:t>
      </w:r>
      <w:r w:rsidR="00833ECC">
        <w:rPr>
          <w:sz w:val="24"/>
          <w:szCs w:val="24"/>
        </w:rPr>
        <w:t xml:space="preserve">Chair, </w:t>
      </w:r>
      <w:r w:rsidR="00513A47">
        <w:rPr>
          <w:sz w:val="24"/>
          <w:szCs w:val="24"/>
        </w:rPr>
        <w:t>Wanda Bruchis</w:t>
      </w:r>
      <w:r w:rsidR="0001759A">
        <w:rPr>
          <w:sz w:val="24"/>
          <w:szCs w:val="24"/>
        </w:rPr>
        <w:t xml:space="preserve"> </w:t>
      </w:r>
      <w:r w:rsidRPr="008A6B81">
        <w:rPr>
          <w:sz w:val="24"/>
          <w:szCs w:val="24"/>
        </w:rPr>
        <w:t>(</w:t>
      </w:r>
      <w:r w:rsidR="00513A47">
        <w:rPr>
          <w:sz w:val="24"/>
          <w:szCs w:val="24"/>
        </w:rPr>
        <w:t>MYLS</w:t>
      </w:r>
      <w:r w:rsidRPr="008A6B81">
        <w:rPr>
          <w:sz w:val="24"/>
          <w:szCs w:val="24"/>
        </w:rPr>
        <w:t>),</w:t>
      </w:r>
      <w:r w:rsidR="00A21608" w:rsidRPr="008A6B81">
        <w:rPr>
          <w:sz w:val="24"/>
          <w:szCs w:val="24"/>
        </w:rPr>
        <w:t xml:space="preserve"> </w:t>
      </w:r>
      <w:r w:rsidR="00513A47">
        <w:rPr>
          <w:sz w:val="24"/>
          <w:szCs w:val="24"/>
        </w:rPr>
        <w:t>Carole Kupelian</w:t>
      </w:r>
      <w:r w:rsidR="0001759A">
        <w:rPr>
          <w:sz w:val="24"/>
          <w:szCs w:val="24"/>
        </w:rPr>
        <w:t xml:space="preserve"> </w:t>
      </w:r>
      <w:r w:rsidR="00A21608" w:rsidRPr="008A6B81">
        <w:rPr>
          <w:sz w:val="24"/>
          <w:szCs w:val="24"/>
        </w:rPr>
        <w:t>(</w:t>
      </w:r>
      <w:r w:rsidR="00513A47">
        <w:rPr>
          <w:sz w:val="24"/>
          <w:szCs w:val="24"/>
        </w:rPr>
        <w:t>Ret.</w:t>
      </w:r>
      <w:r w:rsidR="00A21608" w:rsidRPr="008A6B81">
        <w:rPr>
          <w:sz w:val="24"/>
          <w:szCs w:val="24"/>
        </w:rPr>
        <w:t>)</w:t>
      </w:r>
      <w:r w:rsidR="00E04EA0">
        <w:rPr>
          <w:sz w:val="24"/>
          <w:szCs w:val="24"/>
        </w:rPr>
        <w:t>;</w:t>
      </w:r>
      <w:r w:rsidR="00A21608" w:rsidRPr="008A6B81">
        <w:rPr>
          <w:sz w:val="24"/>
          <w:szCs w:val="24"/>
        </w:rPr>
        <w:t xml:space="preserve"> </w:t>
      </w:r>
      <w:proofErr w:type="spellStart"/>
      <w:r w:rsidR="0001759A">
        <w:rPr>
          <w:sz w:val="24"/>
          <w:szCs w:val="24"/>
        </w:rPr>
        <w:t>Déirdre</w:t>
      </w:r>
      <w:proofErr w:type="spellEnd"/>
      <w:r w:rsidR="0001759A">
        <w:rPr>
          <w:sz w:val="24"/>
          <w:szCs w:val="24"/>
        </w:rPr>
        <w:t xml:space="preserve"> Joyce</w:t>
      </w:r>
      <w:r w:rsidR="00A21608" w:rsidRPr="008A6B81">
        <w:rPr>
          <w:sz w:val="24"/>
          <w:szCs w:val="24"/>
        </w:rPr>
        <w:t xml:space="preserve"> (</w:t>
      </w:r>
      <w:r w:rsidR="0001759A">
        <w:rPr>
          <w:sz w:val="24"/>
          <w:szCs w:val="24"/>
        </w:rPr>
        <w:t>Asst. Director, CLRC</w:t>
      </w:r>
      <w:r w:rsidR="00A21608" w:rsidRPr="008A6B81">
        <w:rPr>
          <w:sz w:val="24"/>
          <w:szCs w:val="24"/>
        </w:rPr>
        <w:t>),</w:t>
      </w:r>
      <w:r w:rsidR="00833ECC">
        <w:rPr>
          <w:sz w:val="24"/>
          <w:szCs w:val="24"/>
        </w:rPr>
        <w:t xml:space="preserve"> liaison</w:t>
      </w:r>
      <w:r w:rsidR="00E04EA0">
        <w:rPr>
          <w:sz w:val="24"/>
          <w:szCs w:val="24"/>
        </w:rPr>
        <w:t>; Debby Emerson (Executive Director, CLRC)</w:t>
      </w:r>
    </w:p>
    <w:p w:rsidR="00513A47" w:rsidRPr="008A6B81" w:rsidRDefault="00513A47" w:rsidP="00BA3A56">
      <w:pPr>
        <w:ind w:left="1440" w:right="-480" w:hanging="1440"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  <w:t>Sue Kowalski (ESM/Pine Grove JH); Bob Manning (OCPL Board of Trustees)</w:t>
      </w:r>
    </w:p>
    <w:p w:rsidR="00A21608" w:rsidRPr="008A6B81" w:rsidRDefault="00E04EA0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Liz Loftus called the meeting to order at 11:10 a.m.</w:t>
      </w:r>
    </w:p>
    <w:p w:rsidR="00833ECC" w:rsidRDefault="00E04EA0" w:rsidP="0010247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Liz opened the meeting by welcoming CLRC’s new Executive Director, Debby Emerson.</w:t>
      </w:r>
    </w:p>
    <w:p w:rsidR="00E04EA0" w:rsidRDefault="00E04EA0" w:rsidP="00102470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suggested that the minutes be approved at the next meeting (see date below), when all committee members have had a chance to review them. </w:t>
      </w:r>
    </w:p>
    <w:p w:rsidR="00E04EA0" w:rsidRDefault="00E04EA0" w:rsidP="00102470">
      <w:pPr>
        <w:spacing w:before="240" w:after="0" w:line="240" w:lineRule="auto"/>
        <w:rPr>
          <w:b/>
          <w:sz w:val="24"/>
          <w:szCs w:val="24"/>
        </w:rPr>
      </w:pPr>
      <w:r w:rsidRPr="00E04EA0">
        <w:rPr>
          <w:b/>
          <w:sz w:val="24"/>
          <w:szCs w:val="24"/>
        </w:rPr>
        <w:t>Action Items:</w:t>
      </w:r>
      <w:r>
        <w:rPr>
          <w:b/>
          <w:sz w:val="24"/>
          <w:szCs w:val="24"/>
        </w:rPr>
        <w:t xml:space="preserve"> </w:t>
      </w:r>
    </w:p>
    <w:p w:rsidR="00E04EA0" w:rsidRPr="00E04EA0" w:rsidRDefault="00E04EA0" w:rsidP="00E04EA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Make appointment with the Executive office (Governor/Lt. Governor/Education Commissioner) on Lobby day. (Debby)</w:t>
      </w:r>
    </w:p>
    <w:p w:rsidR="00E04EA0" w:rsidRPr="00E04EA0" w:rsidRDefault="00E04EA0" w:rsidP="00E04EA0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Contact Rome-area home school family with bus instructions (Wanda)</w:t>
      </w:r>
    </w:p>
    <w:p w:rsidR="002F120A" w:rsidRDefault="002F120A" w:rsidP="002F120A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</w:p>
    <w:p w:rsidR="00E04EA0" w:rsidRDefault="00E04EA0" w:rsidP="002F120A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Advocacy Day</w:t>
      </w:r>
    </w:p>
    <w:p w:rsidR="00E04EA0" w:rsidRPr="00E04EA0" w:rsidRDefault="00E04EA0" w:rsidP="00E04EA0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gave an update on what is happening with Advocacy Day.  To date, there are 20 non-CLRC individuals signed up to ride the bus.</w:t>
      </w:r>
    </w:p>
    <w:p w:rsidR="00E04EA0" w:rsidRPr="00E04EA0" w:rsidRDefault="00E04EA0" w:rsidP="00E04EA0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The first leadership training session took place earlier in the day at CLRC, and the library leaders participated in creating the leader/legislator assignments.  Leaders also reviewed the </w:t>
      </w:r>
      <w:r w:rsidR="00756F18">
        <w:rPr>
          <w:sz w:val="24"/>
          <w:szCs w:val="24"/>
        </w:rPr>
        <w:t>talking points from NYLA &amp; discussed the message on which the group would focus.</w:t>
      </w:r>
    </w:p>
    <w:p w:rsidR="00E04EA0" w:rsidRPr="00EA2720" w:rsidRDefault="00E04EA0" w:rsidP="00E04EA0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A home school family from Rome had volunteered to ride the bus.  Wanda will touch base with the family to give them instructions and answer any questions they might have.</w:t>
      </w:r>
      <w:r w:rsidR="00EA2720">
        <w:rPr>
          <w:sz w:val="24"/>
          <w:szCs w:val="24"/>
        </w:rPr>
        <w:t xml:space="preserve">  Three high school students were expected from </w:t>
      </w:r>
    </w:p>
    <w:p w:rsidR="00BC4F04" w:rsidRPr="00BC4F04" w:rsidRDefault="00EA2720" w:rsidP="00E04EA0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mentioned that Sue Kowalski had provided some suggestions</w:t>
      </w:r>
      <w:r w:rsidR="00BC4F04">
        <w:rPr>
          <w:sz w:val="24"/>
          <w:szCs w:val="24"/>
        </w:rPr>
        <w:t>, including:</w:t>
      </w:r>
    </w:p>
    <w:p w:rsidR="00BC4F04" w:rsidRPr="00BC4F04" w:rsidRDefault="00BC4F04" w:rsidP="00BC4F04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Contacting local colleges’ government classes</w:t>
      </w:r>
      <w:r w:rsidR="003F44E9">
        <w:rPr>
          <w:sz w:val="24"/>
          <w:szCs w:val="24"/>
        </w:rPr>
        <w:t>, like the Maxwell School at SU</w:t>
      </w:r>
    </w:p>
    <w:p w:rsidR="00EA2720" w:rsidRPr="00BC4F04" w:rsidRDefault="00EA2720" w:rsidP="00BC4F04">
      <w:pPr>
        <w:pStyle w:val="ListParagraph"/>
        <w:numPr>
          <w:ilvl w:val="1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C4F04">
        <w:rPr>
          <w:sz w:val="24"/>
          <w:szCs w:val="24"/>
        </w:rPr>
        <w:t>Contacting I-School for students</w:t>
      </w:r>
    </w:p>
    <w:p w:rsidR="00BC4F04" w:rsidRPr="00E04EA0" w:rsidRDefault="003F44E9" w:rsidP="003F44E9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Liz asked if CLRC had made any appointments with any members of the Executive branch (i.e. the Governor, Lt. Governor, or the Education Commissioner).  CLRC had not </w:t>
      </w:r>
      <w:r>
        <w:rPr>
          <w:sz w:val="24"/>
          <w:szCs w:val="24"/>
        </w:rPr>
        <w:lastRenderedPageBreak/>
        <w:t xml:space="preserve">done so, but Debby would look into it.  This </w:t>
      </w:r>
      <w:r w:rsidR="005C5E5D">
        <w:rPr>
          <w:sz w:val="24"/>
          <w:szCs w:val="24"/>
        </w:rPr>
        <w:t>had been suggested by Al Stirpe</w:t>
      </w:r>
      <w:r>
        <w:rPr>
          <w:sz w:val="24"/>
          <w:szCs w:val="24"/>
        </w:rPr>
        <w:t xml:space="preserve"> at the Legislative Breakfast  </w:t>
      </w:r>
    </w:p>
    <w:p w:rsidR="008275FE" w:rsidRPr="008275FE" w:rsidRDefault="008275FE" w:rsidP="008275FE">
      <w:pPr>
        <w:spacing w:before="240"/>
        <w:ind w:right="-480"/>
        <w:rPr>
          <w:b/>
          <w:sz w:val="24"/>
          <w:szCs w:val="24"/>
        </w:rPr>
      </w:pPr>
      <w:r w:rsidRPr="008275FE">
        <w:rPr>
          <w:b/>
          <w:sz w:val="24"/>
          <w:szCs w:val="24"/>
        </w:rPr>
        <w:t xml:space="preserve">NEXT MEETING: </w:t>
      </w:r>
      <w:r w:rsidR="00E04EA0">
        <w:rPr>
          <w:b/>
          <w:sz w:val="24"/>
          <w:szCs w:val="24"/>
        </w:rPr>
        <w:t>February 22, 2011 at CLRC, via teleconference.</w:t>
      </w:r>
    </w:p>
    <w:p w:rsidR="00A21608" w:rsidRPr="008A6B81" w:rsidRDefault="003F44E9" w:rsidP="00A21608">
      <w:pPr>
        <w:spacing w:before="240"/>
        <w:ind w:left="1440" w:right="-480" w:hanging="1440"/>
        <w:rPr>
          <w:sz w:val="24"/>
          <w:szCs w:val="24"/>
        </w:rPr>
      </w:pPr>
      <w:r>
        <w:rPr>
          <w:sz w:val="24"/>
          <w:szCs w:val="24"/>
        </w:rPr>
        <w:t>Wanda Bruchis</w:t>
      </w:r>
      <w:r w:rsidR="00833ECC">
        <w:rPr>
          <w:sz w:val="24"/>
          <w:szCs w:val="24"/>
        </w:rPr>
        <w:t xml:space="preserve"> made a motion to </w:t>
      </w:r>
      <w:r w:rsidR="008275FE">
        <w:rPr>
          <w:sz w:val="24"/>
          <w:szCs w:val="24"/>
        </w:rPr>
        <w:t>adjourn</w:t>
      </w:r>
      <w:r w:rsidR="00833ECC">
        <w:rPr>
          <w:sz w:val="24"/>
          <w:szCs w:val="24"/>
        </w:rPr>
        <w:t xml:space="preserve"> at</w:t>
      </w:r>
      <w:r w:rsidR="00A21608" w:rsidRPr="008A6B81">
        <w:rPr>
          <w:sz w:val="24"/>
          <w:szCs w:val="24"/>
        </w:rPr>
        <w:t xml:space="preserve"> </w:t>
      </w:r>
      <w:r>
        <w:rPr>
          <w:sz w:val="24"/>
          <w:szCs w:val="24"/>
        </w:rPr>
        <w:t>11:45 a.m.</w:t>
      </w:r>
      <w:r w:rsidR="00833ECC">
        <w:rPr>
          <w:sz w:val="24"/>
          <w:szCs w:val="24"/>
        </w:rPr>
        <w:t>, (S/A</w:t>
      </w:r>
      <w:r w:rsidR="000B19B5">
        <w:rPr>
          <w:sz w:val="24"/>
          <w:szCs w:val="24"/>
        </w:rPr>
        <w:t>pproved unanimously</w:t>
      </w:r>
      <w:r w:rsidR="00833ECC">
        <w:rPr>
          <w:sz w:val="24"/>
          <w:szCs w:val="24"/>
        </w:rPr>
        <w:t>).</w:t>
      </w:r>
    </w:p>
    <w:p w:rsidR="00A21608" w:rsidRPr="008A6B81" w:rsidRDefault="00A21608" w:rsidP="008A6B81">
      <w:pPr>
        <w:tabs>
          <w:tab w:val="left" w:pos="1440"/>
        </w:tabs>
        <w:spacing w:after="0"/>
        <w:rPr>
          <w:sz w:val="24"/>
          <w:szCs w:val="24"/>
        </w:rPr>
      </w:pPr>
      <w:r w:rsidRPr="008A6B81">
        <w:rPr>
          <w:sz w:val="24"/>
          <w:szCs w:val="24"/>
        </w:rPr>
        <w:t>Respectfully submitted,</w:t>
      </w:r>
    </w:p>
    <w:p w:rsidR="002F120A" w:rsidRDefault="000B19B5" w:rsidP="001B359D">
      <w:pPr>
        <w:spacing w:after="0"/>
        <w:ind w:left="1440" w:right="-48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Joyce</w:t>
      </w:r>
      <w:r w:rsidR="002F120A">
        <w:rPr>
          <w:sz w:val="24"/>
          <w:szCs w:val="24"/>
        </w:rPr>
        <w:t>, Asst Director, CLRC</w:t>
      </w:r>
    </w:p>
    <w:sectPr w:rsidR="002F120A" w:rsidSect="005571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04" w:rsidRDefault="00BC4F04" w:rsidP="00833ECC">
      <w:pPr>
        <w:spacing w:after="0" w:line="240" w:lineRule="auto"/>
      </w:pPr>
      <w:r>
        <w:separator/>
      </w:r>
    </w:p>
  </w:endnote>
  <w:endnote w:type="continuationSeparator" w:id="0">
    <w:p w:rsidR="00BC4F04" w:rsidRDefault="00BC4F04" w:rsidP="008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04" w:rsidRDefault="00BC4F04" w:rsidP="00833ECC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04" w:rsidRDefault="00BC4F04" w:rsidP="00833ECC">
      <w:pPr>
        <w:spacing w:after="0" w:line="240" w:lineRule="auto"/>
      </w:pPr>
      <w:r>
        <w:separator/>
      </w:r>
    </w:p>
  </w:footnote>
  <w:footnote w:type="continuationSeparator" w:id="0">
    <w:p w:rsidR="00BC4F04" w:rsidRDefault="00BC4F04" w:rsidP="008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A48F0"/>
    <w:multiLevelType w:val="hybridMultilevel"/>
    <w:tmpl w:val="F16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0D2D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C78B7"/>
    <w:multiLevelType w:val="hybridMultilevel"/>
    <w:tmpl w:val="B0A4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A56"/>
    <w:rsid w:val="0001759A"/>
    <w:rsid w:val="000B19B5"/>
    <w:rsid w:val="000E2088"/>
    <w:rsid w:val="00102470"/>
    <w:rsid w:val="001B359D"/>
    <w:rsid w:val="002F120A"/>
    <w:rsid w:val="00300B1A"/>
    <w:rsid w:val="003F44E9"/>
    <w:rsid w:val="00496E3B"/>
    <w:rsid w:val="00513A47"/>
    <w:rsid w:val="005571FE"/>
    <w:rsid w:val="005A3E35"/>
    <w:rsid w:val="005A57A4"/>
    <w:rsid w:val="005C5E5D"/>
    <w:rsid w:val="006641F2"/>
    <w:rsid w:val="00704E07"/>
    <w:rsid w:val="00756F18"/>
    <w:rsid w:val="008275FE"/>
    <w:rsid w:val="00833ECC"/>
    <w:rsid w:val="008A6B81"/>
    <w:rsid w:val="00A21608"/>
    <w:rsid w:val="00BA3A56"/>
    <w:rsid w:val="00BC4F04"/>
    <w:rsid w:val="00E04EA0"/>
    <w:rsid w:val="00E3203F"/>
    <w:rsid w:val="00EA2720"/>
    <w:rsid w:val="00F00B42"/>
    <w:rsid w:val="00F530A3"/>
    <w:rsid w:val="00F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CC"/>
  </w:style>
  <w:style w:type="paragraph" w:styleId="Footer">
    <w:name w:val="footer"/>
    <w:basedOn w:val="Normal"/>
    <w:link w:val="Foot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CC"/>
  </w:style>
  <w:style w:type="paragraph" w:styleId="ListParagraph">
    <w:name w:val="List Paragraph"/>
    <w:basedOn w:val="Normal"/>
    <w:uiPriority w:val="34"/>
    <w:qFormat/>
    <w:rsid w:val="0082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demerson</cp:lastModifiedBy>
  <cp:revision>5</cp:revision>
  <cp:lastPrinted>2010-04-05T17:35:00Z</cp:lastPrinted>
  <dcterms:created xsi:type="dcterms:W3CDTF">2011-02-17T19:53:00Z</dcterms:created>
  <dcterms:modified xsi:type="dcterms:W3CDTF">2011-03-23T16:18:00Z</dcterms:modified>
</cp:coreProperties>
</file>