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FC3B38" w:rsidRPr="004A1BA2" w:rsidTr="00506CD7">
        <w:tc>
          <w:tcPr>
            <w:tcW w:w="2718" w:type="dxa"/>
            <w:shd w:val="clear" w:color="auto" w:fill="DAEEF3"/>
          </w:tcPr>
          <w:p w:rsidR="00FC3B38" w:rsidRPr="004A1BA2" w:rsidRDefault="00FC3B38" w:rsidP="00AC7AC8">
            <w:pPr>
              <w:pStyle w:val="NoSpacing"/>
              <w:jc w:val="right"/>
            </w:pPr>
            <w:bookmarkStart w:id="0" w:name="_GoBack"/>
            <w:bookmarkEnd w:id="0"/>
            <w:r w:rsidRPr="004A1BA2">
              <w:t>Institution Name</w:t>
            </w:r>
          </w:p>
          <w:p w:rsidR="00FC3B38" w:rsidRPr="004A1BA2" w:rsidRDefault="00FC3B38" w:rsidP="00AC7AC8">
            <w:pPr>
              <w:pStyle w:val="NoSpacing"/>
              <w:jc w:val="right"/>
            </w:pPr>
          </w:p>
        </w:tc>
        <w:tc>
          <w:tcPr>
            <w:tcW w:w="6858" w:type="dxa"/>
          </w:tcPr>
          <w:p w:rsidR="00FC3B38" w:rsidRPr="004A1BA2" w:rsidRDefault="00FC3B38" w:rsidP="00AC7AC8">
            <w:pPr>
              <w:pStyle w:val="NoSpacing"/>
            </w:pPr>
            <w:r w:rsidRPr="004A1BA2">
              <w:fldChar w:fldCharType="begin">
                <w:ffData>
                  <w:name w:val="Text10"/>
                  <w:enabled/>
                  <w:calcOnExit w:val="0"/>
                  <w:textInput/>
                </w:ffData>
              </w:fldChar>
            </w:r>
            <w:bookmarkStart w:id="1" w:name="Text10"/>
            <w:r w:rsidRPr="004A1BA2">
              <w:instrText xml:space="preserve"> FORMTEXT </w:instrText>
            </w:r>
            <w:r w:rsidRPr="004A1BA2">
              <w:fldChar w:fldCharType="separate"/>
            </w:r>
            <w:r w:rsidRPr="004A1BA2">
              <w:rPr>
                <w:noProof/>
              </w:rPr>
              <w:t> </w:t>
            </w:r>
            <w:r w:rsidRPr="004A1BA2">
              <w:rPr>
                <w:noProof/>
              </w:rPr>
              <w:t> </w:t>
            </w:r>
            <w:r w:rsidRPr="004A1BA2">
              <w:rPr>
                <w:noProof/>
              </w:rPr>
              <w:t> </w:t>
            </w:r>
            <w:r w:rsidRPr="004A1BA2">
              <w:rPr>
                <w:noProof/>
              </w:rPr>
              <w:t> </w:t>
            </w:r>
            <w:r w:rsidRPr="004A1BA2">
              <w:rPr>
                <w:noProof/>
              </w:rPr>
              <w:t> </w:t>
            </w:r>
            <w:r w:rsidRPr="004A1BA2">
              <w:fldChar w:fldCharType="end"/>
            </w:r>
            <w:bookmarkEnd w:id="1"/>
          </w:p>
        </w:tc>
      </w:tr>
      <w:tr w:rsidR="00FC3B38" w:rsidRPr="004A1BA2" w:rsidTr="00506CD7">
        <w:tc>
          <w:tcPr>
            <w:tcW w:w="2718" w:type="dxa"/>
            <w:shd w:val="clear" w:color="auto" w:fill="DAEEF3"/>
          </w:tcPr>
          <w:p w:rsidR="00FC3B38" w:rsidRPr="004A1BA2" w:rsidRDefault="00FC3B38" w:rsidP="00AC7AC8">
            <w:pPr>
              <w:pStyle w:val="NoSpacing"/>
              <w:jc w:val="right"/>
            </w:pPr>
            <w:r w:rsidRPr="004A1BA2">
              <w:t>Mailing Address</w:t>
            </w:r>
          </w:p>
          <w:p w:rsidR="00FC3B38" w:rsidRPr="004A1BA2" w:rsidRDefault="00FC3B38" w:rsidP="00AC7AC8">
            <w:pPr>
              <w:pStyle w:val="NoSpacing"/>
              <w:jc w:val="right"/>
            </w:pPr>
          </w:p>
        </w:tc>
        <w:tc>
          <w:tcPr>
            <w:tcW w:w="6858" w:type="dxa"/>
          </w:tcPr>
          <w:p w:rsidR="00FC3B38" w:rsidRPr="004A1BA2" w:rsidRDefault="00FC3B38" w:rsidP="00AC7AC8">
            <w:pPr>
              <w:pStyle w:val="NoSpacing"/>
            </w:pPr>
            <w:r w:rsidRPr="004A1BA2">
              <w:fldChar w:fldCharType="begin">
                <w:ffData>
                  <w:name w:val="Text11"/>
                  <w:enabled/>
                  <w:calcOnExit w:val="0"/>
                  <w:textInput/>
                </w:ffData>
              </w:fldChar>
            </w:r>
            <w:bookmarkStart w:id="2" w:name="Text11"/>
            <w:r w:rsidRPr="004A1BA2">
              <w:instrText xml:space="preserve"> FORMTEXT </w:instrText>
            </w:r>
            <w:r w:rsidRPr="004A1BA2">
              <w:fldChar w:fldCharType="separate"/>
            </w:r>
            <w:r w:rsidRPr="004A1BA2">
              <w:rPr>
                <w:noProof/>
              </w:rPr>
              <w:t> </w:t>
            </w:r>
            <w:r w:rsidRPr="004A1BA2">
              <w:rPr>
                <w:noProof/>
              </w:rPr>
              <w:t> </w:t>
            </w:r>
            <w:r w:rsidRPr="004A1BA2">
              <w:rPr>
                <w:noProof/>
              </w:rPr>
              <w:t> </w:t>
            </w:r>
            <w:r w:rsidRPr="004A1BA2">
              <w:rPr>
                <w:noProof/>
              </w:rPr>
              <w:t> </w:t>
            </w:r>
            <w:r w:rsidRPr="004A1BA2">
              <w:rPr>
                <w:noProof/>
              </w:rPr>
              <w:t> </w:t>
            </w:r>
            <w:r w:rsidRPr="004A1BA2">
              <w:fldChar w:fldCharType="end"/>
            </w:r>
            <w:bookmarkEnd w:id="2"/>
          </w:p>
        </w:tc>
      </w:tr>
      <w:tr w:rsidR="00FC3B38" w:rsidRPr="004A1BA2" w:rsidTr="00506CD7">
        <w:tc>
          <w:tcPr>
            <w:tcW w:w="2718" w:type="dxa"/>
            <w:shd w:val="clear" w:color="auto" w:fill="DAEEF3"/>
          </w:tcPr>
          <w:p w:rsidR="00FC3B38" w:rsidRPr="004A1BA2" w:rsidRDefault="00FC3B38" w:rsidP="00AC7AC8">
            <w:pPr>
              <w:pStyle w:val="NoSpacing"/>
              <w:jc w:val="right"/>
            </w:pPr>
            <w:r w:rsidRPr="004A1BA2">
              <w:t>Contact Name</w:t>
            </w:r>
          </w:p>
          <w:p w:rsidR="00FC3B38" w:rsidRPr="004A1BA2" w:rsidRDefault="00FC3B38" w:rsidP="00AC7AC8">
            <w:pPr>
              <w:pStyle w:val="NoSpacing"/>
              <w:jc w:val="right"/>
            </w:pPr>
            <w:r w:rsidRPr="004A1BA2">
              <w:t>(for digital projects)</w:t>
            </w:r>
          </w:p>
        </w:tc>
        <w:tc>
          <w:tcPr>
            <w:tcW w:w="6858" w:type="dxa"/>
          </w:tcPr>
          <w:p w:rsidR="00FC3B38" w:rsidRPr="004A1BA2" w:rsidRDefault="00FC3B38" w:rsidP="00AC7AC8">
            <w:pPr>
              <w:pStyle w:val="NoSpacing"/>
            </w:pPr>
            <w:r w:rsidRPr="004A1BA2">
              <w:fldChar w:fldCharType="begin">
                <w:ffData>
                  <w:name w:val="Text12"/>
                  <w:enabled/>
                  <w:calcOnExit w:val="0"/>
                  <w:textInput/>
                </w:ffData>
              </w:fldChar>
            </w:r>
            <w:bookmarkStart w:id="3" w:name="Text12"/>
            <w:r w:rsidRPr="004A1BA2">
              <w:instrText xml:space="preserve"> FORMTEXT </w:instrText>
            </w:r>
            <w:r w:rsidRPr="004A1BA2">
              <w:fldChar w:fldCharType="separate"/>
            </w:r>
            <w:r w:rsidRPr="004A1BA2">
              <w:rPr>
                <w:noProof/>
              </w:rPr>
              <w:t> </w:t>
            </w:r>
            <w:r w:rsidRPr="004A1BA2">
              <w:rPr>
                <w:noProof/>
              </w:rPr>
              <w:t> </w:t>
            </w:r>
            <w:r w:rsidRPr="004A1BA2">
              <w:rPr>
                <w:noProof/>
              </w:rPr>
              <w:t> </w:t>
            </w:r>
            <w:r w:rsidRPr="004A1BA2">
              <w:rPr>
                <w:noProof/>
              </w:rPr>
              <w:t> </w:t>
            </w:r>
            <w:r w:rsidRPr="004A1BA2">
              <w:rPr>
                <w:noProof/>
              </w:rPr>
              <w:t> </w:t>
            </w:r>
            <w:r w:rsidRPr="004A1BA2">
              <w:fldChar w:fldCharType="end"/>
            </w:r>
            <w:bookmarkEnd w:id="3"/>
          </w:p>
        </w:tc>
      </w:tr>
      <w:tr w:rsidR="00FC3B38" w:rsidRPr="004A1BA2" w:rsidTr="00506CD7">
        <w:tc>
          <w:tcPr>
            <w:tcW w:w="2718" w:type="dxa"/>
            <w:shd w:val="clear" w:color="auto" w:fill="DAEEF3"/>
          </w:tcPr>
          <w:p w:rsidR="00FC3B38" w:rsidRPr="004A1BA2" w:rsidRDefault="00FC3B38" w:rsidP="00AC7AC8">
            <w:pPr>
              <w:pStyle w:val="NoSpacing"/>
              <w:jc w:val="right"/>
            </w:pPr>
            <w:r w:rsidRPr="004A1BA2">
              <w:t>Email Address</w:t>
            </w:r>
          </w:p>
          <w:p w:rsidR="00FC3B38" w:rsidRPr="004A1BA2" w:rsidRDefault="00FC3B38" w:rsidP="00AC7AC8">
            <w:pPr>
              <w:pStyle w:val="NoSpacing"/>
              <w:jc w:val="right"/>
            </w:pPr>
            <w:r w:rsidRPr="004A1BA2">
              <w:t>(contact)</w:t>
            </w:r>
          </w:p>
        </w:tc>
        <w:tc>
          <w:tcPr>
            <w:tcW w:w="6858" w:type="dxa"/>
          </w:tcPr>
          <w:p w:rsidR="00FC3B38" w:rsidRPr="004A1BA2" w:rsidRDefault="00FC3B38" w:rsidP="00AC7AC8">
            <w:pPr>
              <w:pStyle w:val="NoSpacing"/>
            </w:pPr>
            <w:r w:rsidRPr="004A1BA2">
              <w:fldChar w:fldCharType="begin">
                <w:ffData>
                  <w:name w:val="Text13"/>
                  <w:enabled/>
                  <w:calcOnExit w:val="0"/>
                  <w:textInput/>
                </w:ffData>
              </w:fldChar>
            </w:r>
            <w:bookmarkStart w:id="4" w:name="Text13"/>
            <w:r w:rsidRPr="004A1BA2">
              <w:instrText xml:space="preserve"> FORMTEXT </w:instrText>
            </w:r>
            <w:r w:rsidRPr="004A1BA2">
              <w:fldChar w:fldCharType="separate"/>
            </w:r>
            <w:r w:rsidRPr="004A1BA2">
              <w:rPr>
                <w:noProof/>
              </w:rPr>
              <w:t> </w:t>
            </w:r>
            <w:r w:rsidRPr="004A1BA2">
              <w:rPr>
                <w:noProof/>
              </w:rPr>
              <w:t> </w:t>
            </w:r>
            <w:r w:rsidRPr="004A1BA2">
              <w:rPr>
                <w:noProof/>
              </w:rPr>
              <w:t> </w:t>
            </w:r>
            <w:r w:rsidRPr="004A1BA2">
              <w:rPr>
                <w:noProof/>
              </w:rPr>
              <w:t> </w:t>
            </w:r>
            <w:r w:rsidRPr="004A1BA2">
              <w:rPr>
                <w:noProof/>
              </w:rPr>
              <w:t> </w:t>
            </w:r>
            <w:r w:rsidRPr="004A1BA2">
              <w:fldChar w:fldCharType="end"/>
            </w:r>
            <w:bookmarkEnd w:id="4"/>
          </w:p>
        </w:tc>
      </w:tr>
      <w:tr w:rsidR="00FC3B38" w:rsidRPr="004A1BA2" w:rsidTr="00506CD7">
        <w:tc>
          <w:tcPr>
            <w:tcW w:w="2718" w:type="dxa"/>
            <w:shd w:val="clear" w:color="auto" w:fill="DAEEF3"/>
          </w:tcPr>
          <w:p w:rsidR="00FC3B38" w:rsidRPr="004A1BA2" w:rsidRDefault="00FC3B38" w:rsidP="00AC7AC8">
            <w:pPr>
              <w:pStyle w:val="NoSpacing"/>
              <w:jc w:val="right"/>
            </w:pPr>
            <w:r w:rsidRPr="004A1BA2">
              <w:t>Phone Number</w:t>
            </w:r>
          </w:p>
          <w:p w:rsidR="00FC3B38" w:rsidRPr="004A1BA2" w:rsidRDefault="00FC3B38" w:rsidP="00AC7AC8">
            <w:pPr>
              <w:pStyle w:val="NoSpacing"/>
              <w:jc w:val="right"/>
            </w:pPr>
            <w:r w:rsidRPr="004A1BA2">
              <w:t>(contact)</w:t>
            </w:r>
          </w:p>
        </w:tc>
        <w:tc>
          <w:tcPr>
            <w:tcW w:w="6858" w:type="dxa"/>
          </w:tcPr>
          <w:p w:rsidR="00FC3B38" w:rsidRPr="004A1BA2" w:rsidRDefault="00FC3B38" w:rsidP="00AC7AC8">
            <w:pPr>
              <w:pStyle w:val="NoSpacing"/>
            </w:pPr>
            <w:r w:rsidRPr="004A1BA2">
              <w:fldChar w:fldCharType="begin">
                <w:ffData>
                  <w:name w:val="Text14"/>
                  <w:enabled/>
                  <w:calcOnExit w:val="0"/>
                  <w:textInput/>
                </w:ffData>
              </w:fldChar>
            </w:r>
            <w:bookmarkStart w:id="5" w:name="Text14"/>
            <w:r w:rsidRPr="004A1BA2">
              <w:instrText xml:space="preserve"> FORMTEXT </w:instrText>
            </w:r>
            <w:r w:rsidRPr="004A1BA2">
              <w:fldChar w:fldCharType="separate"/>
            </w:r>
            <w:r w:rsidRPr="004A1BA2">
              <w:rPr>
                <w:noProof/>
              </w:rPr>
              <w:t> </w:t>
            </w:r>
            <w:r w:rsidRPr="004A1BA2">
              <w:rPr>
                <w:noProof/>
              </w:rPr>
              <w:t> </w:t>
            </w:r>
            <w:r w:rsidRPr="004A1BA2">
              <w:rPr>
                <w:noProof/>
              </w:rPr>
              <w:t> </w:t>
            </w:r>
            <w:r w:rsidRPr="004A1BA2">
              <w:rPr>
                <w:noProof/>
              </w:rPr>
              <w:t> </w:t>
            </w:r>
            <w:r w:rsidRPr="004A1BA2">
              <w:rPr>
                <w:noProof/>
              </w:rPr>
              <w:t> </w:t>
            </w:r>
            <w:r w:rsidRPr="004A1BA2">
              <w:fldChar w:fldCharType="end"/>
            </w:r>
            <w:bookmarkEnd w:id="5"/>
          </w:p>
        </w:tc>
      </w:tr>
      <w:tr w:rsidR="00506CD7" w:rsidRPr="004A1BA2" w:rsidTr="00506CD7">
        <w:tc>
          <w:tcPr>
            <w:tcW w:w="2718" w:type="dxa"/>
            <w:shd w:val="clear" w:color="auto" w:fill="DAEEF3"/>
          </w:tcPr>
          <w:p w:rsidR="00506CD7" w:rsidRPr="004A1BA2" w:rsidRDefault="00506CD7" w:rsidP="00AC7AC8">
            <w:pPr>
              <w:pStyle w:val="NoSpacing"/>
              <w:jc w:val="right"/>
            </w:pPr>
            <w:r>
              <w:t xml:space="preserve">Collaborating Institutions </w:t>
            </w:r>
            <w:r>
              <w:br/>
              <w:t>(if applicable)</w:t>
            </w:r>
          </w:p>
        </w:tc>
        <w:tc>
          <w:tcPr>
            <w:tcW w:w="6858" w:type="dxa"/>
          </w:tcPr>
          <w:p w:rsidR="00506CD7" w:rsidRPr="004A1BA2" w:rsidRDefault="00506CD7" w:rsidP="00AC7AC8">
            <w:pPr>
              <w:pStyle w:val="NoSpacing"/>
            </w:pPr>
          </w:p>
        </w:tc>
      </w:tr>
    </w:tbl>
    <w:p w:rsidR="00FC3B38" w:rsidRPr="00C95CD3" w:rsidRDefault="00C95CD3" w:rsidP="00506CD7">
      <w:pPr>
        <w:spacing w:before="240"/>
        <w:rPr>
          <w:b/>
          <w:sz w:val="24"/>
        </w:rPr>
      </w:pPr>
      <w:r>
        <w:rPr>
          <w:b/>
          <w:sz w:val="24"/>
        </w:rPr>
        <w:t>Sub-Collection Title:</w:t>
      </w:r>
    </w:p>
    <w:p w:rsidR="00FC3B38" w:rsidRPr="00C95CD3" w:rsidRDefault="00C95CD3">
      <w:pPr>
        <w:rPr>
          <w:b/>
          <w:sz w:val="24"/>
        </w:rPr>
      </w:pPr>
      <w:r w:rsidRPr="00C95CD3">
        <w:rPr>
          <w:b/>
          <w:sz w:val="24"/>
        </w:rPr>
        <w:t>Sub-Collection Description</w:t>
      </w:r>
      <w:r>
        <w:rPr>
          <w:b/>
          <w:sz w:val="24"/>
        </w:rPr>
        <w:t xml:space="preserve"> </w:t>
      </w:r>
      <w:r>
        <w:rPr>
          <w:sz w:val="24"/>
        </w:rPr>
        <w:t>(3-5 sentences</w:t>
      </w:r>
      <w:r w:rsidR="00F65772">
        <w:rPr>
          <w:sz w:val="24"/>
        </w:rPr>
        <w:t xml:space="preserve"> describing scope, content &amp; significance</w:t>
      </w:r>
      <w:r>
        <w:rPr>
          <w:sz w:val="24"/>
        </w:rPr>
        <w:t>)</w:t>
      </w:r>
      <w:r w:rsidRPr="00C95CD3">
        <w:rPr>
          <w:b/>
          <w:sz w:val="24"/>
        </w:rPr>
        <w:t>:</w:t>
      </w:r>
    </w:p>
    <w:p w:rsidR="00FC3B38" w:rsidRDefault="00FC3B38"/>
    <w:p w:rsidR="00C95CD3" w:rsidRDefault="00C95CD3"/>
    <w:p w:rsidR="00C95CD3" w:rsidRDefault="00C95CD3"/>
    <w:p w:rsidR="00F65772" w:rsidRDefault="00F65772"/>
    <w:p w:rsidR="00F65772" w:rsidRDefault="00F65772"/>
    <w:p w:rsidR="00F65772" w:rsidRDefault="00F65772">
      <w:r>
        <w:rPr>
          <w:b/>
        </w:rPr>
        <w:t>Items</w:t>
      </w:r>
      <w:r>
        <w:t xml:space="preserve">: </w:t>
      </w:r>
      <w:r>
        <w:tab/>
        <w:t xml:space="preserve">About how many items are in this sub-collection?  </w:t>
      </w:r>
      <w:r w:rsidRPr="004A1BA2">
        <w:fldChar w:fldCharType="begin">
          <w:ffData>
            <w:name w:val="Text13"/>
            <w:enabled/>
            <w:calcOnExit w:val="0"/>
            <w:textInput/>
          </w:ffData>
        </w:fldChar>
      </w:r>
      <w:r w:rsidRPr="004A1BA2">
        <w:instrText xml:space="preserve"> FORMTEXT </w:instrText>
      </w:r>
      <w:r w:rsidRPr="004A1BA2">
        <w:fldChar w:fldCharType="separate"/>
      </w:r>
      <w:r w:rsidRPr="004A1BA2">
        <w:rPr>
          <w:noProof/>
        </w:rPr>
        <w:t> </w:t>
      </w:r>
      <w:r w:rsidRPr="004A1BA2">
        <w:rPr>
          <w:noProof/>
        </w:rPr>
        <w:t> </w:t>
      </w:r>
      <w:r w:rsidRPr="004A1BA2">
        <w:rPr>
          <w:noProof/>
        </w:rPr>
        <w:t> </w:t>
      </w:r>
      <w:r w:rsidRPr="004A1BA2">
        <w:rPr>
          <w:noProof/>
        </w:rPr>
        <w:t> </w:t>
      </w:r>
      <w:r w:rsidRPr="004A1BA2">
        <w:rPr>
          <w:noProof/>
        </w:rPr>
        <w:t> </w:t>
      </w:r>
      <w:r w:rsidRPr="004A1BA2">
        <w:fldChar w:fldCharType="end"/>
      </w:r>
    </w:p>
    <w:p w:rsidR="00F65772" w:rsidRDefault="00F65772" w:rsidP="00F65772">
      <w:pPr>
        <w:ind w:firstLine="720"/>
      </w:pPr>
      <w:r>
        <w:t xml:space="preserve">Have these materials been described or organized at the item-level?  </w:t>
      </w: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 xml:space="preserve">Yes </w:t>
      </w: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 xml:space="preserve">No </w:t>
      </w: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Unsure</w:t>
      </w:r>
      <w:r>
        <w:br/>
      </w:r>
      <w:r>
        <w:tab/>
        <w:t>If so, please include a copy of that description with this proposal.</w:t>
      </w:r>
    </w:p>
    <w:p w:rsidR="00F65772" w:rsidRDefault="00F65772" w:rsidP="00F65772">
      <w:pPr>
        <w:ind w:firstLine="720"/>
      </w:pPr>
      <w:r>
        <w:t>What kinds of materials</w:t>
      </w:r>
      <w:r w:rsidR="00AD7763">
        <w:t xml:space="preserve"> (e.g. photographs, postcards, </w:t>
      </w:r>
      <w:proofErr w:type="gramStart"/>
      <w:r w:rsidR="00AD7763">
        <w:t>letters</w:t>
      </w:r>
      <w:proofErr w:type="gramEnd"/>
      <w:r w:rsidR="00AD7763">
        <w:t>)</w:t>
      </w:r>
      <w:r>
        <w:t xml:space="preserve"> are in this sub-collection?</w:t>
      </w:r>
    </w:p>
    <w:p w:rsidR="00F65772" w:rsidRPr="00F65772" w:rsidRDefault="00F65772" w:rsidP="00F65772">
      <w:pPr>
        <w:ind w:firstLine="720"/>
      </w:pPr>
    </w:p>
    <w:p w:rsidR="00506CD7" w:rsidRPr="00506CD7" w:rsidRDefault="00F65772" w:rsidP="00506CD7">
      <w:pPr>
        <w:pStyle w:val="NoSpacing"/>
        <w:spacing w:line="276" w:lineRule="auto"/>
        <w:rPr>
          <w:i/>
        </w:rPr>
      </w:pPr>
      <w:r>
        <w:rPr>
          <w:b/>
        </w:rPr>
        <w:t xml:space="preserve">Copyright: </w:t>
      </w:r>
      <w:r>
        <w:t xml:space="preserve">Does your institution own the copyright to these materials?   </w:t>
      </w: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Yes</w:t>
      </w:r>
      <w:r>
        <w:tab/>
      </w: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No</w:t>
      </w:r>
      <w:r>
        <w:tab/>
      </w: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Unsure</w:t>
      </w:r>
      <w:r>
        <w:br/>
        <w:t xml:space="preserve">see here for more information: </w:t>
      </w:r>
      <w:hyperlink r:id="rId7" w:history="1">
        <w:r>
          <w:rPr>
            <w:rStyle w:val="Hyperlink"/>
          </w:rPr>
          <w:t>http://copyright.cornell.edu/resources/publicdomain.cfm</w:t>
        </w:r>
      </w:hyperlink>
      <w:r w:rsidR="00506CD7">
        <w:br/>
      </w:r>
      <w:proofErr w:type="gramStart"/>
      <w:r w:rsidR="00506CD7" w:rsidRPr="00F81D35">
        <w:rPr>
          <w:i/>
        </w:rPr>
        <w:t>The</w:t>
      </w:r>
      <w:proofErr w:type="gramEnd"/>
      <w:r w:rsidR="00506CD7" w:rsidRPr="00F81D35">
        <w:rPr>
          <w:i/>
        </w:rPr>
        <w:t xml:space="preserve"> depositor must determine the copyright status of the digital objects deposited with New York Heritage.  </w:t>
      </w:r>
      <w:r w:rsidR="00506CD7" w:rsidRPr="00506CD7">
        <w:rPr>
          <w:i/>
        </w:rPr>
        <w:t>New York Heritage and CLRC will be held harmless for all copyright challenges.</w:t>
      </w:r>
    </w:p>
    <w:p w:rsidR="00F65772" w:rsidRDefault="00F65772" w:rsidP="00F65772">
      <w:pPr>
        <w:ind w:firstLine="720"/>
      </w:pPr>
      <w:r>
        <w:t>Please describe the circumstances of ownership for these materials:</w:t>
      </w:r>
    </w:p>
    <w:p w:rsidR="00F65772" w:rsidRDefault="00F65772">
      <w:r>
        <w:br w:type="page"/>
      </w:r>
    </w:p>
    <w:p w:rsidR="00F65772" w:rsidRPr="004E4BA1" w:rsidRDefault="00AD7763">
      <w:pPr>
        <w:rPr>
          <w:b/>
          <w:sz w:val="24"/>
        </w:rPr>
      </w:pPr>
      <w:r>
        <w:rPr>
          <w:b/>
          <w:sz w:val="24"/>
        </w:rPr>
        <w:lastRenderedPageBreak/>
        <w:t>Digitization Plan</w:t>
      </w:r>
    </w:p>
    <w:p w:rsidR="00AD7763" w:rsidRPr="00981A4F" w:rsidRDefault="00AD7763" w:rsidP="00AD7763">
      <w:pPr>
        <w:shd w:val="clear" w:color="auto" w:fill="DAEEF3"/>
        <w:rPr>
          <w:i/>
        </w:rPr>
      </w:pPr>
      <w:r w:rsidRPr="00981A4F">
        <w:rPr>
          <w:i/>
        </w:rPr>
        <w:t xml:space="preserve">CLRC’s Digitization Committee </w:t>
      </w:r>
      <w:r>
        <w:rPr>
          <w:i/>
        </w:rPr>
        <w:t>advises</w:t>
      </w:r>
      <w:r w:rsidRPr="00981A4F">
        <w:rPr>
          <w:i/>
        </w:rPr>
        <w:t xml:space="preserve"> potential participants</w:t>
      </w:r>
      <w:r>
        <w:rPr>
          <w:i/>
        </w:rPr>
        <w:t xml:space="preserve"> to</w:t>
      </w:r>
      <w:r w:rsidRPr="00981A4F">
        <w:rPr>
          <w:i/>
        </w:rPr>
        <w:t xml:space="preserve"> think carefully about how they will successfully execute </w:t>
      </w:r>
      <w:r>
        <w:rPr>
          <w:i/>
        </w:rPr>
        <w:t>their</w:t>
      </w:r>
      <w:r w:rsidRPr="00981A4F">
        <w:rPr>
          <w:i/>
        </w:rPr>
        <w:t xml:space="preserve"> plan prior to submitting their application for inclusion in New York Heritage Digital Collections.  </w:t>
      </w:r>
      <w:r>
        <w:rPr>
          <w:i/>
        </w:rPr>
        <w:t xml:space="preserve"> The questions below represent the minimum amount of information required by CLRC’s Digitization Committee and must be answered to assess your readiness to take your digitization project to the next level.</w:t>
      </w:r>
    </w:p>
    <w:p w:rsidR="00F65772" w:rsidRDefault="00AD7763">
      <w:pPr>
        <w:rPr>
          <w:b/>
        </w:rPr>
      </w:pPr>
      <w:r w:rsidRPr="00AD7763">
        <w:rPr>
          <w:b/>
          <w:noProof/>
        </w:rPr>
        <mc:AlternateContent>
          <mc:Choice Requires="wps">
            <w:drawing>
              <wp:anchor distT="0" distB="0" distL="114300" distR="114300" simplePos="0" relativeHeight="251659264" behindDoc="0" locked="0" layoutInCell="1" allowOverlap="1" wp14:anchorId="4B2C8813" wp14:editId="066D1A25">
                <wp:simplePos x="0" y="0"/>
                <wp:positionH relativeFrom="column">
                  <wp:posOffset>3665220</wp:posOffset>
                </wp:positionH>
                <wp:positionV relativeFrom="paragraph">
                  <wp:posOffset>80645</wp:posOffset>
                </wp:positionV>
                <wp:extent cx="1943100" cy="7162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6280"/>
                        </a:xfrm>
                        <a:prstGeom prst="rect">
                          <a:avLst/>
                        </a:prstGeom>
                        <a:solidFill>
                          <a:srgbClr val="FFFFFF"/>
                        </a:solidFill>
                        <a:ln w="9525">
                          <a:solidFill>
                            <a:srgbClr val="000000"/>
                          </a:solidFill>
                          <a:miter lim="800000"/>
                          <a:headEnd/>
                          <a:tailEnd/>
                        </a:ln>
                      </wps:spPr>
                      <wps:txbx>
                        <w:txbxContent>
                          <w:p w:rsidR="00AD7763" w:rsidRDefault="00AD7763" w:rsidP="00AD7763">
                            <w:pPr>
                              <w:jc w:val="center"/>
                            </w:pPr>
                            <w:r>
                              <w:t>The software used for NYH (</w:t>
                            </w:r>
                            <w:proofErr w:type="spellStart"/>
                            <w:r>
                              <w:t>CONTENTdm’s</w:t>
                            </w:r>
                            <w:proofErr w:type="spellEnd"/>
                            <w:r>
                              <w:t xml:space="preserve"> Project Client) is not compatible with Macs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6pt;margin-top:6.35pt;width:153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z6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">
                <v:textbox>
                  <w:txbxContent>
                    <w:p w:rsidR="00AD7763" w:rsidRDefault="00AD7763" w:rsidP="00AD7763">
                      <w:pPr>
                        <w:jc w:val="center"/>
                      </w:pPr>
                      <w:r>
                        <w:t>The software used for NYH (</w:t>
                      </w:r>
                      <w:proofErr w:type="spellStart"/>
                      <w:r>
                        <w:t>CONTENTdm’s</w:t>
                      </w:r>
                      <w:proofErr w:type="spellEnd"/>
                      <w:r>
                        <w:t xml:space="preserve"> Project Client) is not compatible with Macs </w:t>
                      </w:r>
                    </w:p>
                  </w:txbxContent>
                </v:textbox>
              </v:shape>
            </w:pict>
          </mc:Fallback>
        </mc:AlternateContent>
      </w:r>
      <w:r w:rsidRPr="00AD7763">
        <w:rPr>
          <w:b/>
        </w:rPr>
        <w:t xml:space="preserve">Available </w:t>
      </w:r>
      <w:r>
        <w:rPr>
          <w:b/>
        </w:rPr>
        <w:t>R</w:t>
      </w:r>
      <w:r w:rsidRPr="00AD7763">
        <w:rPr>
          <w:b/>
        </w:rPr>
        <w:t>esources</w:t>
      </w:r>
      <w:r>
        <w:rPr>
          <w:b/>
        </w:rPr>
        <w:t xml:space="preserve"> </w:t>
      </w:r>
      <w:r>
        <w:t>(Check all that apply)</w:t>
      </w:r>
      <w:r w:rsidRPr="00AD7763">
        <w:rPr>
          <w:b/>
        </w:rPr>
        <w:t>:</w:t>
      </w:r>
    </w:p>
    <w:p w:rsidR="00AD7763" w:rsidRDefault="00AD7763" w:rsidP="00AD7763">
      <w:pPr>
        <w:pStyle w:val="NoSpacing"/>
        <w:spacing w:line="276" w:lineRule="auto"/>
      </w:pPr>
      <w:r>
        <w:rPr>
          <w:b/>
        </w:rPr>
        <w:tab/>
      </w:r>
      <w:r>
        <w:t xml:space="preserve">Computer Platform: </w:t>
      </w:r>
      <w:r>
        <w:tab/>
      </w:r>
      <w:r w:rsidRPr="00F117A0">
        <w:fldChar w:fldCharType="begin">
          <w:ffData>
            <w:name w:val="Check1"/>
            <w:enabled/>
            <w:calcOnExit w:val="0"/>
            <w:checkBox>
              <w:sizeAuto/>
              <w:default w:val="0"/>
            </w:checkBox>
          </w:ffData>
        </w:fldChar>
      </w:r>
      <w:r w:rsidRPr="00F117A0">
        <w:instrText xml:space="preserve"> FORMCHECKBOX </w:instrText>
      </w:r>
      <w:r w:rsidR="00486BC2">
        <w:fldChar w:fldCharType="separate"/>
      </w:r>
      <w:r w:rsidRPr="00F117A0">
        <w:fldChar w:fldCharType="end"/>
      </w:r>
      <w:r w:rsidRPr="00F117A0">
        <w:t xml:space="preserve"> </w:t>
      </w:r>
      <w:r>
        <w:t>Mac</w:t>
      </w:r>
      <w:r>
        <w:tab/>
      </w:r>
      <w:r w:rsidRPr="00F117A0">
        <w:tab/>
      </w:r>
      <w:r w:rsidRPr="00F117A0">
        <w:fldChar w:fldCharType="begin">
          <w:ffData>
            <w:name w:val="Check1"/>
            <w:enabled/>
            <w:calcOnExit w:val="0"/>
            <w:checkBox>
              <w:sizeAuto/>
              <w:default w:val="0"/>
            </w:checkBox>
          </w:ffData>
        </w:fldChar>
      </w:r>
      <w:r w:rsidRPr="00F117A0">
        <w:instrText xml:space="preserve"> FORMCHECKBOX </w:instrText>
      </w:r>
      <w:r w:rsidR="00486BC2">
        <w:fldChar w:fldCharType="separate"/>
      </w:r>
      <w:r w:rsidRPr="00F117A0">
        <w:fldChar w:fldCharType="end"/>
      </w:r>
      <w:r w:rsidRPr="00F117A0">
        <w:t xml:space="preserve"> PC</w:t>
      </w:r>
      <w:r>
        <w:tab/>
      </w:r>
      <w:r>
        <w:tab/>
      </w:r>
    </w:p>
    <w:p w:rsidR="00AD7763" w:rsidRPr="00AD7763" w:rsidRDefault="00AD7763" w:rsidP="00AD7763">
      <w:pPr>
        <w:pStyle w:val="NoSpacing"/>
        <w:spacing w:line="276" w:lineRule="auto"/>
      </w:pPr>
    </w:p>
    <w:p w:rsidR="00AD7763" w:rsidRDefault="00AD7763" w:rsidP="00AD7763">
      <w:pPr>
        <w:spacing w:after="0"/>
        <w:ind w:left="720"/>
        <w:rPr>
          <w:rStyle w:val="SubtleEmphasis"/>
          <w:b/>
        </w:rPr>
      </w:pP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Scanning/digitization equipment</w:t>
      </w:r>
    </w:p>
    <w:p w:rsidR="00AD7763" w:rsidRDefault="00AD7763" w:rsidP="00AD7763">
      <w:pPr>
        <w:spacing w:after="0"/>
        <w:ind w:left="720"/>
      </w:pP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Photo editing software</w:t>
      </w:r>
    </w:p>
    <w:p w:rsidR="00AD7763" w:rsidRDefault="00AD7763" w:rsidP="00AD7763">
      <w:pPr>
        <w:ind w:firstLine="720"/>
      </w:pPr>
      <w:r>
        <w:fldChar w:fldCharType="begin">
          <w:ffData>
            <w:name w:val="Check1"/>
            <w:enabled/>
            <w:calcOnExit w:val="0"/>
            <w:checkBox>
              <w:sizeAuto/>
              <w:default w:val="0"/>
            </w:checkBox>
          </w:ffData>
        </w:fldChar>
      </w:r>
      <w:r>
        <w:instrText xml:space="preserve"> FORMCHECKBOX </w:instrText>
      </w:r>
      <w:r w:rsidR="00486BC2">
        <w:fldChar w:fldCharType="separate"/>
      </w:r>
      <w:r>
        <w:fldChar w:fldCharType="end"/>
      </w:r>
      <w:r w:rsidRPr="00910C6A">
        <w:t xml:space="preserve"> </w:t>
      </w:r>
      <w:r>
        <w:t>Spreadsheet software (e.g. Excel)</w:t>
      </w:r>
    </w:p>
    <w:p w:rsidR="00AD7763" w:rsidRDefault="00AD7763" w:rsidP="00AD7763">
      <w:pPr>
        <w:rPr>
          <w:b/>
        </w:rPr>
      </w:pPr>
      <w:r>
        <w:rPr>
          <w:b/>
        </w:rPr>
        <w:t>Digitization Status:</w:t>
      </w:r>
    </w:p>
    <w:p w:rsidR="00AD7763" w:rsidRPr="00F117A0" w:rsidRDefault="00AD7763" w:rsidP="00AD7763">
      <w:pPr>
        <w:pStyle w:val="NoSpacing"/>
        <w:spacing w:line="276" w:lineRule="auto"/>
      </w:pPr>
      <w:r w:rsidRPr="00F117A0">
        <w:rPr>
          <w:b/>
        </w:rPr>
        <w:fldChar w:fldCharType="begin">
          <w:ffData>
            <w:name w:val="Check1"/>
            <w:enabled/>
            <w:calcOnExit w:val="0"/>
            <w:checkBox>
              <w:sizeAuto/>
              <w:default w:val="0"/>
            </w:checkBox>
          </w:ffData>
        </w:fldChar>
      </w:r>
      <w:r w:rsidRPr="00F117A0">
        <w:rPr>
          <w:b/>
        </w:rPr>
        <w:instrText xml:space="preserve"> FORMCHECKBOX </w:instrText>
      </w:r>
      <w:r w:rsidR="00486BC2">
        <w:rPr>
          <w:b/>
        </w:rPr>
      </w:r>
      <w:r w:rsidR="00486BC2">
        <w:rPr>
          <w:b/>
        </w:rPr>
        <w:fldChar w:fldCharType="separate"/>
      </w:r>
      <w:r w:rsidRPr="00F117A0">
        <w:rPr>
          <w:b/>
        </w:rPr>
        <w:fldChar w:fldCharType="end"/>
      </w:r>
      <w:r w:rsidRPr="00F117A0">
        <w:rPr>
          <w:b/>
        </w:rPr>
        <w:t xml:space="preserve"> </w:t>
      </w:r>
      <w:r w:rsidRPr="00F117A0">
        <w:t>Materials are digitized and ready to be uploaded into a digital content management system.</w:t>
      </w:r>
    </w:p>
    <w:p w:rsidR="00AD7763" w:rsidRPr="00F117A0" w:rsidRDefault="00AD7763" w:rsidP="00AD7763">
      <w:pPr>
        <w:pStyle w:val="NoSpacing"/>
        <w:spacing w:line="276" w:lineRule="auto"/>
      </w:pPr>
      <w:r w:rsidRPr="00F117A0">
        <w:fldChar w:fldCharType="begin">
          <w:ffData>
            <w:name w:val="Check1"/>
            <w:enabled/>
            <w:calcOnExit w:val="0"/>
            <w:checkBox>
              <w:sizeAuto/>
              <w:default w:val="0"/>
            </w:checkBox>
          </w:ffData>
        </w:fldChar>
      </w:r>
      <w:r w:rsidRPr="00F117A0">
        <w:instrText xml:space="preserve"> FORMCHECKBOX </w:instrText>
      </w:r>
      <w:r w:rsidR="00486BC2">
        <w:fldChar w:fldCharType="separate"/>
      </w:r>
      <w:r w:rsidRPr="00F117A0">
        <w:fldChar w:fldCharType="end"/>
      </w:r>
      <w:r w:rsidRPr="00F117A0">
        <w:t xml:space="preserve"> Digitization</w:t>
      </w:r>
      <w:r w:rsidR="00E74B3B">
        <w:t xml:space="preserve"> </w:t>
      </w:r>
      <w:r w:rsidRPr="00F117A0">
        <w:t>is in progress.</w:t>
      </w:r>
    </w:p>
    <w:p w:rsidR="00AD7763" w:rsidRDefault="00AD7763" w:rsidP="00AD7763">
      <w:pPr>
        <w:pStyle w:val="NoSpacing"/>
        <w:spacing w:line="276" w:lineRule="auto"/>
      </w:pPr>
      <w:r w:rsidRPr="00F117A0">
        <w:fldChar w:fldCharType="begin">
          <w:ffData>
            <w:name w:val="Check1"/>
            <w:enabled/>
            <w:calcOnExit w:val="0"/>
            <w:checkBox>
              <w:sizeAuto/>
              <w:default w:val="0"/>
            </w:checkBox>
          </w:ffData>
        </w:fldChar>
      </w:r>
      <w:r w:rsidRPr="00F117A0">
        <w:instrText xml:space="preserve"> FORMCHECKBOX </w:instrText>
      </w:r>
      <w:r w:rsidR="00486BC2">
        <w:fldChar w:fldCharType="separate"/>
      </w:r>
      <w:r w:rsidRPr="00F117A0">
        <w:fldChar w:fldCharType="end"/>
      </w:r>
      <w:r w:rsidRPr="00F117A0">
        <w:t xml:space="preserve"> Dig</w:t>
      </w:r>
      <w:r>
        <w:t>itization has not yet begun --</w:t>
      </w:r>
    </w:p>
    <w:p w:rsidR="00AD7763" w:rsidRDefault="00AD7763" w:rsidP="00AD7763">
      <w:pPr>
        <w:pStyle w:val="NoSpacing"/>
        <w:spacing w:after="120" w:line="276" w:lineRule="auto"/>
        <w:ind w:firstLine="720"/>
      </w:pPr>
      <w:r>
        <w:fldChar w:fldCharType="begin">
          <w:ffData>
            <w:name w:val="Check9"/>
            <w:enabled/>
            <w:calcOnExit w:val="0"/>
            <w:checkBox>
              <w:sizeAuto/>
              <w:default w:val="0"/>
            </w:checkBox>
          </w:ffData>
        </w:fldChar>
      </w:r>
      <w:bookmarkStart w:id="6" w:name="Check9"/>
      <w:r>
        <w:instrText xml:space="preserve"> FORMCHECKBOX </w:instrText>
      </w:r>
      <w:r w:rsidR="00486BC2">
        <w:fldChar w:fldCharType="separate"/>
      </w:r>
      <w:r>
        <w:fldChar w:fldCharType="end"/>
      </w:r>
      <w:bookmarkEnd w:id="6"/>
      <w:r>
        <w:t xml:space="preserve"> </w:t>
      </w:r>
      <w:proofErr w:type="gramStart"/>
      <w:r w:rsidRPr="00F81D35">
        <w:rPr>
          <w:i/>
        </w:rPr>
        <w:t>and</w:t>
      </w:r>
      <w:proofErr w:type="gramEnd"/>
      <w:r w:rsidRPr="00F81D35">
        <w:rPr>
          <w:i/>
        </w:rPr>
        <w:t xml:space="preserve">, </w:t>
      </w:r>
      <w:r>
        <w:t>personnel require</w:t>
      </w:r>
      <w:r w:rsidRPr="00F81D35">
        <w:t xml:space="preserve"> training</w:t>
      </w:r>
      <w:r>
        <w:t xml:space="preserve"> to begin digitization </w:t>
      </w:r>
      <w:r w:rsidR="00E74B3B">
        <w:t>and metadata creation</w:t>
      </w:r>
      <w:r>
        <w:t>.</w:t>
      </w:r>
    </w:p>
    <w:p w:rsidR="00AD7763" w:rsidRPr="00AD7763" w:rsidRDefault="00AD7763" w:rsidP="00AD7763">
      <w:pPr>
        <w:ind w:firstLine="720"/>
      </w:pPr>
      <w:r w:rsidRPr="00AD7763">
        <w:t xml:space="preserve">Digitization </w:t>
      </w:r>
      <w:r w:rsidR="00E74B3B">
        <w:t xml:space="preserve">and metadata creation </w:t>
      </w:r>
      <w:r w:rsidRPr="00AD7763">
        <w:t>is to be completed by (</w:t>
      </w:r>
      <w:proofErr w:type="gramStart"/>
      <w:r w:rsidRPr="00AD7763">
        <w:t>check all that apply)</w:t>
      </w:r>
      <w:proofErr w:type="gramEnd"/>
      <w:r w:rsidRPr="00AD7763">
        <w:t>:</w:t>
      </w:r>
    </w:p>
    <w:p w:rsidR="00AD7763" w:rsidRPr="00F117A0" w:rsidRDefault="00AD7763" w:rsidP="00AD7763">
      <w:pPr>
        <w:pStyle w:val="NoSpacing"/>
        <w:spacing w:line="276" w:lineRule="auto"/>
        <w:ind w:firstLine="720"/>
      </w:pPr>
      <w:r w:rsidRPr="00F117A0">
        <w:fldChar w:fldCharType="begin">
          <w:ffData>
            <w:name w:val="Check1"/>
            <w:enabled/>
            <w:calcOnExit w:val="0"/>
            <w:checkBox>
              <w:sizeAuto/>
              <w:default w:val="0"/>
            </w:checkBox>
          </w:ffData>
        </w:fldChar>
      </w:r>
      <w:r w:rsidRPr="00F117A0">
        <w:instrText xml:space="preserve"> FORMCHECKBOX </w:instrText>
      </w:r>
      <w:r w:rsidR="00486BC2">
        <w:fldChar w:fldCharType="separate"/>
      </w:r>
      <w:r w:rsidRPr="00F117A0">
        <w:fldChar w:fldCharType="end"/>
      </w:r>
      <w:r w:rsidRPr="00F117A0">
        <w:t xml:space="preserve"> Staff</w:t>
      </w:r>
      <w:r>
        <w:tab/>
      </w:r>
      <w:r w:rsidRPr="00F117A0">
        <w:fldChar w:fldCharType="begin">
          <w:ffData>
            <w:name w:val="Check1"/>
            <w:enabled/>
            <w:calcOnExit w:val="0"/>
            <w:checkBox>
              <w:sizeAuto/>
              <w:default w:val="0"/>
            </w:checkBox>
          </w:ffData>
        </w:fldChar>
      </w:r>
      <w:r w:rsidRPr="00F117A0">
        <w:instrText xml:space="preserve"> FORMCHECKBOX </w:instrText>
      </w:r>
      <w:r w:rsidR="00486BC2">
        <w:fldChar w:fldCharType="separate"/>
      </w:r>
      <w:r w:rsidRPr="00F117A0">
        <w:fldChar w:fldCharType="end"/>
      </w:r>
      <w:r>
        <w:t xml:space="preserve"> Student interns</w:t>
      </w:r>
      <w:r>
        <w:tab/>
      </w:r>
      <w:r w:rsidRPr="00F117A0">
        <w:fldChar w:fldCharType="begin">
          <w:ffData>
            <w:name w:val="Check1"/>
            <w:enabled/>
            <w:calcOnExit w:val="0"/>
            <w:checkBox>
              <w:sizeAuto/>
              <w:default w:val="0"/>
            </w:checkBox>
          </w:ffData>
        </w:fldChar>
      </w:r>
      <w:r w:rsidRPr="00F117A0">
        <w:instrText xml:space="preserve"> FORMCHECKBOX </w:instrText>
      </w:r>
      <w:r w:rsidR="00486BC2">
        <w:fldChar w:fldCharType="separate"/>
      </w:r>
      <w:r w:rsidRPr="00F117A0">
        <w:fldChar w:fldCharType="end"/>
      </w:r>
      <w:r w:rsidRPr="00F117A0">
        <w:t xml:space="preserve"> Volunteers</w:t>
      </w:r>
      <w:r w:rsidRPr="00F117A0">
        <w:tab/>
      </w:r>
    </w:p>
    <w:p w:rsidR="00AD7763" w:rsidRDefault="00AD7763" w:rsidP="00AD7763">
      <w:pPr>
        <w:pBdr>
          <w:bottom w:val="single" w:sz="6" w:space="1" w:color="auto"/>
        </w:pBdr>
      </w:pPr>
    </w:p>
    <w:p w:rsidR="00E74B3B" w:rsidRDefault="00E74B3B" w:rsidP="00AD7763">
      <w:pPr>
        <w:rPr>
          <w:b/>
          <w:sz w:val="24"/>
        </w:rPr>
      </w:pPr>
      <w:r w:rsidRPr="00E74B3B">
        <w:rPr>
          <w:b/>
          <w:sz w:val="24"/>
        </w:rPr>
        <w:t>Signature of Commitment:</w:t>
      </w:r>
    </w:p>
    <w:p w:rsidR="00694BF8" w:rsidRDefault="00694BF8" w:rsidP="00694BF8">
      <w:pPr>
        <w:pStyle w:val="NoSpacing"/>
        <w:rPr>
          <w:b/>
        </w:rPr>
      </w:pPr>
      <w:r w:rsidRPr="005108AE">
        <w:rPr>
          <w:b/>
        </w:rPr>
        <w:t>I acknowledge that New York Heritage and CLRC will be held harmle</w:t>
      </w:r>
      <w:r>
        <w:rPr>
          <w:b/>
        </w:rPr>
        <w:t>ss for all copyright challenges</w:t>
      </w:r>
      <w:r w:rsidRPr="005108AE">
        <w:rPr>
          <w:b/>
        </w:rPr>
        <w:t>, and that my institution is liable for any defense of copyright violation claims.</w:t>
      </w:r>
    </w:p>
    <w:p w:rsidR="00694BF8" w:rsidRPr="00694BF8" w:rsidRDefault="00694BF8" w:rsidP="00AD7763"/>
    <w:p w:rsidR="00694BF8" w:rsidRDefault="00694BF8" w:rsidP="00694BF8">
      <w:pPr>
        <w:spacing w:after="0"/>
      </w:pPr>
      <w:r>
        <w:t>_________________________________________________</w:t>
      </w:r>
      <w:r>
        <w:tab/>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694BF8" w:rsidRDefault="00694BF8" w:rsidP="00694BF8">
      <w:pPr>
        <w:spacing w:after="0"/>
      </w:pPr>
      <w:r>
        <w:t>Signature Authority</w:t>
      </w:r>
      <w:r>
        <w:tab/>
      </w:r>
      <w:r>
        <w:tab/>
      </w:r>
      <w:r>
        <w:tab/>
      </w:r>
      <w:r>
        <w:tab/>
      </w:r>
      <w:r>
        <w:tab/>
      </w:r>
      <w:r>
        <w:tab/>
        <w:t>Date</w:t>
      </w:r>
    </w:p>
    <w:p w:rsidR="00694BF8" w:rsidRDefault="00694BF8" w:rsidP="00694BF8">
      <w:pPr>
        <w:spacing w:after="0"/>
      </w:pPr>
    </w:p>
    <w:bookmarkStart w:id="8" w:name="Text7"/>
    <w:p w:rsidR="00694BF8" w:rsidRDefault="00694BF8" w:rsidP="00694BF8">
      <w:pPr>
        <w:spacing w:after="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r>
      <w:r>
        <w:tab/>
      </w:r>
      <w:r>
        <w:tab/>
      </w:r>
      <w:r>
        <w:tab/>
      </w:r>
      <w:r>
        <w:tab/>
      </w:r>
      <w:r>
        <w:tab/>
      </w:r>
      <w:r>
        <w:tab/>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694BF8" w:rsidRDefault="00694BF8" w:rsidP="00694BF8">
      <w:pPr>
        <w:spacing w:after="0"/>
      </w:pPr>
      <w:r>
        <w:t>Type or Print Name</w:t>
      </w:r>
      <w:r>
        <w:tab/>
      </w:r>
      <w:r>
        <w:tab/>
      </w:r>
      <w:r>
        <w:tab/>
      </w:r>
      <w:r>
        <w:tab/>
      </w:r>
      <w:r>
        <w:tab/>
      </w:r>
      <w:r>
        <w:tab/>
        <w:t>Position</w:t>
      </w:r>
    </w:p>
    <w:p w:rsidR="00AD7763" w:rsidRDefault="00AD7763" w:rsidP="00AD7763"/>
    <w:p w:rsidR="00694BF8" w:rsidRPr="00AD7763" w:rsidRDefault="00694BF8" w:rsidP="00AD7763">
      <w:r>
        <w:t>Your proposal will be considered by CLRC’s Digitization Committee based on the appropriateness of the materials for inclusion, your team’s readiness to do the work, availability of CLRC staff to give the level of assistance required, and the capabilities of NYH to handle your digital objects.</w:t>
      </w:r>
    </w:p>
    <w:sectPr w:rsidR="00694BF8" w:rsidRPr="00AD7763" w:rsidSect="00694BF8">
      <w:head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C2" w:rsidRDefault="00486BC2" w:rsidP="00C42012">
      <w:pPr>
        <w:spacing w:after="0" w:line="240" w:lineRule="auto"/>
      </w:pPr>
      <w:r>
        <w:separator/>
      </w:r>
    </w:p>
  </w:endnote>
  <w:endnote w:type="continuationSeparator" w:id="0">
    <w:p w:rsidR="00486BC2" w:rsidRDefault="00486BC2" w:rsidP="00C4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C2" w:rsidRDefault="00486BC2" w:rsidP="00C42012">
      <w:pPr>
        <w:spacing w:after="0" w:line="240" w:lineRule="auto"/>
      </w:pPr>
      <w:r>
        <w:separator/>
      </w:r>
    </w:p>
  </w:footnote>
  <w:footnote w:type="continuationSeparator" w:id="0">
    <w:p w:rsidR="00486BC2" w:rsidRDefault="00486BC2" w:rsidP="00C4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12" w:rsidRPr="00C42012" w:rsidRDefault="00C42012" w:rsidP="00C42012">
    <w:pPr>
      <w:rPr>
        <w:rFonts w:ascii="Arial" w:hAnsi="Arial" w:cs="Arial"/>
        <w:b/>
        <w:sz w:val="36"/>
      </w:rPr>
    </w:pPr>
    <w:r w:rsidRPr="00C42012">
      <w:rPr>
        <w:rFonts w:ascii="Arial" w:hAnsi="Arial" w:cs="Arial"/>
        <w:b/>
        <w:noProof/>
        <w:sz w:val="36"/>
      </w:rPr>
      <w:drawing>
        <wp:anchor distT="0" distB="0" distL="114300" distR="114300" simplePos="0" relativeHeight="251658240" behindDoc="0" locked="0" layoutInCell="1" allowOverlap="1" wp14:anchorId="0020E90C" wp14:editId="09993001">
          <wp:simplePos x="0" y="0"/>
          <wp:positionH relativeFrom="column">
            <wp:posOffset>3735070</wp:posOffset>
          </wp:positionH>
          <wp:positionV relativeFrom="paragraph">
            <wp:posOffset>-91440</wp:posOffset>
          </wp:positionV>
          <wp:extent cx="1872615" cy="803275"/>
          <wp:effectExtent l="0" t="0" r="0" b="0"/>
          <wp:wrapSquare wrapText="bothSides"/>
          <wp:docPr id="1" name="Picture 1" descr="nyhl_tw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hl_two_color_rgb"/>
                  <pic:cNvPicPr>
                    <a:picLocks noChangeAspect="1" noChangeArrowheads="1"/>
                  </pic:cNvPicPr>
                </pic:nvPicPr>
                <pic:blipFill>
                  <a:blip r:embed="rId1">
                    <a:extLst>
                      <a:ext uri="{28A0092B-C50C-407E-A947-70E740481C1C}">
                        <a14:useLocalDpi xmlns:a14="http://schemas.microsoft.com/office/drawing/2010/main" val="0"/>
                      </a:ext>
                    </a:extLst>
                  </a:blip>
                  <a:srcRect l="13167" t="11711" r="10733" b="22072"/>
                  <a:stretch>
                    <a:fillRect/>
                  </a:stretch>
                </pic:blipFill>
                <pic:spPr bwMode="auto">
                  <a:xfrm>
                    <a:off x="0" y="0"/>
                    <a:ext cx="1872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012">
      <w:rPr>
        <w:rFonts w:ascii="Arial" w:hAnsi="Arial" w:cs="Arial"/>
        <w:b/>
        <w:sz w:val="36"/>
      </w:rPr>
      <w:t xml:space="preserve">CLRC / New York Heritage (NYH) </w:t>
    </w:r>
    <w:r w:rsidRPr="00C42012">
      <w:rPr>
        <w:rFonts w:ascii="Arial" w:hAnsi="Arial" w:cs="Arial"/>
        <w:b/>
        <w:sz w:val="36"/>
      </w:rPr>
      <w:br/>
      <w:t xml:space="preserve">New </w:t>
    </w:r>
    <w:r w:rsidR="00C95CD3">
      <w:rPr>
        <w:rFonts w:ascii="Arial" w:hAnsi="Arial" w:cs="Arial"/>
        <w:b/>
        <w:sz w:val="36"/>
      </w:rPr>
      <w:t>Sub-</w:t>
    </w:r>
    <w:r w:rsidRPr="00C42012">
      <w:rPr>
        <w:rFonts w:ascii="Arial" w:hAnsi="Arial" w:cs="Arial"/>
        <w:b/>
        <w:sz w:val="36"/>
      </w:rPr>
      <w:t>Collection Proposal</w:t>
    </w:r>
  </w:p>
  <w:p w:rsidR="00C42012" w:rsidRPr="00F65772" w:rsidRDefault="00F65772" w:rsidP="00C42012">
    <w:pPr>
      <w:pStyle w:val="Header"/>
      <w:rPr>
        <w:rFonts w:ascii="Arial" w:hAnsi="Arial" w:cs="Arial"/>
        <w:sz w:val="18"/>
      </w:rPr>
    </w:pPr>
    <w:r w:rsidRPr="00F65772">
      <w:rPr>
        <w:rFonts w:ascii="Arial" w:hAnsi="Arial" w:cs="Arial"/>
        <w:sz w:val="18"/>
      </w:rPr>
      <w:t xml:space="preserve">Page </w:t>
    </w:r>
    <w:r w:rsidRPr="00F65772">
      <w:rPr>
        <w:rFonts w:ascii="Arial" w:hAnsi="Arial" w:cs="Arial"/>
        <w:sz w:val="18"/>
      </w:rPr>
      <w:fldChar w:fldCharType="begin"/>
    </w:r>
    <w:r w:rsidRPr="00F65772">
      <w:rPr>
        <w:rFonts w:ascii="Arial" w:hAnsi="Arial" w:cs="Arial"/>
        <w:sz w:val="18"/>
      </w:rPr>
      <w:instrText xml:space="preserve"> PAGE   \* MERGEFORMAT </w:instrText>
    </w:r>
    <w:r w:rsidRPr="00F65772">
      <w:rPr>
        <w:rFonts w:ascii="Arial" w:hAnsi="Arial" w:cs="Arial"/>
        <w:sz w:val="18"/>
      </w:rPr>
      <w:fldChar w:fldCharType="separate"/>
    </w:r>
    <w:r w:rsidR="00486BC2">
      <w:rPr>
        <w:rFonts w:ascii="Arial" w:hAnsi="Arial" w:cs="Arial"/>
        <w:noProof/>
        <w:sz w:val="18"/>
      </w:rPr>
      <w:t>1</w:t>
    </w:r>
    <w:r w:rsidRPr="00F65772">
      <w:rPr>
        <w:rFonts w:ascii="Arial" w:hAnsi="Arial" w:cs="Arial"/>
        <w:sz w:val="18"/>
      </w:rPr>
      <w:fldChar w:fldCharType="end"/>
    </w:r>
    <w:r w:rsidRPr="00F65772">
      <w:rPr>
        <w:rFonts w:ascii="Arial" w:hAnsi="Arial" w:cs="Arial"/>
        <w:sz w:val="18"/>
      </w:rPr>
      <w:t xml:space="preserve"> of </w:t>
    </w:r>
    <w:r w:rsidRPr="00F65772">
      <w:rPr>
        <w:rFonts w:ascii="Arial" w:hAnsi="Arial" w:cs="Arial"/>
        <w:sz w:val="18"/>
      </w:rPr>
      <w:fldChar w:fldCharType="begin"/>
    </w:r>
    <w:r w:rsidRPr="00F65772">
      <w:rPr>
        <w:rFonts w:ascii="Arial" w:hAnsi="Arial" w:cs="Arial"/>
        <w:sz w:val="18"/>
      </w:rPr>
      <w:instrText xml:space="preserve"> NUMPAGES   \* MERGEFORMAT </w:instrText>
    </w:r>
    <w:r w:rsidRPr="00F65772">
      <w:rPr>
        <w:rFonts w:ascii="Arial" w:hAnsi="Arial" w:cs="Arial"/>
        <w:sz w:val="18"/>
      </w:rPr>
      <w:fldChar w:fldCharType="separate"/>
    </w:r>
    <w:r w:rsidR="00486BC2">
      <w:rPr>
        <w:rFonts w:ascii="Arial" w:hAnsi="Arial" w:cs="Arial"/>
        <w:noProof/>
        <w:sz w:val="18"/>
      </w:rPr>
      <w:t>2</w:t>
    </w:r>
    <w:r w:rsidRPr="00F65772">
      <w:rPr>
        <w:rFonts w:ascii="Arial" w:hAnsi="Arial" w:cs="Arial"/>
        <w:sz w:val="18"/>
      </w:rPr>
      <w:fldChar w:fldCharType="end"/>
    </w:r>
  </w:p>
  <w:p w:rsidR="00F65772" w:rsidRPr="00C42012" w:rsidRDefault="00F65772" w:rsidP="00C42012">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12"/>
    <w:rsid w:val="000F4312"/>
    <w:rsid w:val="003D1959"/>
    <w:rsid w:val="00486BC2"/>
    <w:rsid w:val="004E4BA1"/>
    <w:rsid w:val="00506CD7"/>
    <w:rsid w:val="00694BF8"/>
    <w:rsid w:val="008800B7"/>
    <w:rsid w:val="00951D14"/>
    <w:rsid w:val="009E39BB"/>
    <w:rsid w:val="00AD7763"/>
    <w:rsid w:val="00C42012"/>
    <w:rsid w:val="00C95CD3"/>
    <w:rsid w:val="00E52C90"/>
    <w:rsid w:val="00E56524"/>
    <w:rsid w:val="00E74B3B"/>
    <w:rsid w:val="00F65772"/>
    <w:rsid w:val="00FC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012"/>
  </w:style>
  <w:style w:type="paragraph" w:styleId="Footer">
    <w:name w:val="footer"/>
    <w:basedOn w:val="Normal"/>
    <w:link w:val="FooterChar"/>
    <w:uiPriority w:val="99"/>
    <w:unhideWhenUsed/>
    <w:rsid w:val="00C4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12"/>
  </w:style>
  <w:style w:type="paragraph" w:styleId="BalloonText">
    <w:name w:val="Balloon Text"/>
    <w:basedOn w:val="Normal"/>
    <w:link w:val="BalloonTextChar"/>
    <w:uiPriority w:val="99"/>
    <w:semiHidden/>
    <w:unhideWhenUsed/>
    <w:rsid w:val="00C4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12"/>
    <w:rPr>
      <w:rFonts w:ascii="Tahoma" w:hAnsi="Tahoma" w:cs="Tahoma"/>
      <w:sz w:val="16"/>
      <w:szCs w:val="16"/>
    </w:rPr>
  </w:style>
  <w:style w:type="paragraph" w:styleId="NoSpacing">
    <w:name w:val="No Spacing"/>
    <w:uiPriority w:val="1"/>
    <w:qFormat/>
    <w:rsid w:val="00FC3B3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C3B38"/>
    <w:rPr>
      <w:sz w:val="16"/>
      <w:szCs w:val="16"/>
    </w:rPr>
  </w:style>
  <w:style w:type="paragraph" w:styleId="CommentText">
    <w:name w:val="annotation text"/>
    <w:basedOn w:val="Normal"/>
    <w:link w:val="CommentTextChar"/>
    <w:uiPriority w:val="99"/>
    <w:semiHidden/>
    <w:unhideWhenUsed/>
    <w:rsid w:val="00FC3B38"/>
    <w:pPr>
      <w:spacing w:line="240" w:lineRule="auto"/>
    </w:pPr>
    <w:rPr>
      <w:sz w:val="20"/>
      <w:szCs w:val="20"/>
    </w:rPr>
  </w:style>
  <w:style w:type="character" w:customStyle="1" w:styleId="CommentTextChar">
    <w:name w:val="Comment Text Char"/>
    <w:basedOn w:val="DefaultParagraphFont"/>
    <w:link w:val="CommentText"/>
    <w:uiPriority w:val="99"/>
    <w:semiHidden/>
    <w:rsid w:val="00FC3B38"/>
    <w:rPr>
      <w:sz w:val="20"/>
      <w:szCs w:val="20"/>
    </w:rPr>
  </w:style>
  <w:style w:type="paragraph" w:styleId="CommentSubject">
    <w:name w:val="annotation subject"/>
    <w:basedOn w:val="CommentText"/>
    <w:next w:val="CommentText"/>
    <w:link w:val="CommentSubjectChar"/>
    <w:uiPriority w:val="99"/>
    <w:semiHidden/>
    <w:unhideWhenUsed/>
    <w:rsid w:val="00FC3B38"/>
    <w:rPr>
      <w:b/>
      <w:bCs/>
    </w:rPr>
  </w:style>
  <w:style w:type="character" w:customStyle="1" w:styleId="CommentSubjectChar">
    <w:name w:val="Comment Subject Char"/>
    <w:basedOn w:val="CommentTextChar"/>
    <w:link w:val="CommentSubject"/>
    <w:uiPriority w:val="99"/>
    <w:semiHidden/>
    <w:rsid w:val="00FC3B38"/>
    <w:rPr>
      <w:b/>
      <w:bCs/>
      <w:sz w:val="20"/>
      <w:szCs w:val="20"/>
    </w:rPr>
  </w:style>
  <w:style w:type="character" w:styleId="Hyperlink">
    <w:name w:val="Hyperlink"/>
    <w:uiPriority w:val="99"/>
    <w:unhideWhenUsed/>
    <w:rsid w:val="00F65772"/>
    <w:rPr>
      <w:color w:val="0000FF"/>
      <w:u w:val="single"/>
    </w:rPr>
  </w:style>
  <w:style w:type="character" w:styleId="SubtleEmphasis">
    <w:name w:val="Subtle Emphasis"/>
    <w:uiPriority w:val="19"/>
    <w:qFormat/>
    <w:rsid w:val="00AD7763"/>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012"/>
  </w:style>
  <w:style w:type="paragraph" w:styleId="Footer">
    <w:name w:val="footer"/>
    <w:basedOn w:val="Normal"/>
    <w:link w:val="FooterChar"/>
    <w:uiPriority w:val="99"/>
    <w:unhideWhenUsed/>
    <w:rsid w:val="00C4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12"/>
  </w:style>
  <w:style w:type="paragraph" w:styleId="BalloonText">
    <w:name w:val="Balloon Text"/>
    <w:basedOn w:val="Normal"/>
    <w:link w:val="BalloonTextChar"/>
    <w:uiPriority w:val="99"/>
    <w:semiHidden/>
    <w:unhideWhenUsed/>
    <w:rsid w:val="00C4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12"/>
    <w:rPr>
      <w:rFonts w:ascii="Tahoma" w:hAnsi="Tahoma" w:cs="Tahoma"/>
      <w:sz w:val="16"/>
      <w:szCs w:val="16"/>
    </w:rPr>
  </w:style>
  <w:style w:type="paragraph" w:styleId="NoSpacing">
    <w:name w:val="No Spacing"/>
    <w:uiPriority w:val="1"/>
    <w:qFormat/>
    <w:rsid w:val="00FC3B3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C3B38"/>
    <w:rPr>
      <w:sz w:val="16"/>
      <w:szCs w:val="16"/>
    </w:rPr>
  </w:style>
  <w:style w:type="paragraph" w:styleId="CommentText">
    <w:name w:val="annotation text"/>
    <w:basedOn w:val="Normal"/>
    <w:link w:val="CommentTextChar"/>
    <w:uiPriority w:val="99"/>
    <w:semiHidden/>
    <w:unhideWhenUsed/>
    <w:rsid w:val="00FC3B38"/>
    <w:pPr>
      <w:spacing w:line="240" w:lineRule="auto"/>
    </w:pPr>
    <w:rPr>
      <w:sz w:val="20"/>
      <w:szCs w:val="20"/>
    </w:rPr>
  </w:style>
  <w:style w:type="character" w:customStyle="1" w:styleId="CommentTextChar">
    <w:name w:val="Comment Text Char"/>
    <w:basedOn w:val="DefaultParagraphFont"/>
    <w:link w:val="CommentText"/>
    <w:uiPriority w:val="99"/>
    <w:semiHidden/>
    <w:rsid w:val="00FC3B38"/>
    <w:rPr>
      <w:sz w:val="20"/>
      <w:szCs w:val="20"/>
    </w:rPr>
  </w:style>
  <w:style w:type="paragraph" w:styleId="CommentSubject">
    <w:name w:val="annotation subject"/>
    <w:basedOn w:val="CommentText"/>
    <w:next w:val="CommentText"/>
    <w:link w:val="CommentSubjectChar"/>
    <w:uiPriority w:val="99"/>
    <w:semiHidden/>
    <w:unhideWhenUsed/>
    <w:rsid w:val="00FC3B38"/>
    <w:rPr>
      <w:b/>
      <w:bCs/>
    </w:rPr>
  </w:style>
  <w:style w:type="character" w:customStyle="1" w:styleId="CommentSubjectChar">
    <w:name w:val="Comment Subject Char"/>
    <w:basedOn w:val="CommentTextChar"/>
    <w:link w:val="CommentSubject"/>
    <w:uiPriority w:val="99"/>
    <w:semiHidden/>
    <w:rsid w:val="00FC3B38"/>
    <w:rPr>
      <w:b/>
      <w:bCs/>
      <w:sz w:val="20"/>
      <w:szCs w:val="20"/>
    </w:rPr>
  </w:style>
  <w:style w:type="character" w:styleId="Hyperlink">
    <w:name w:val="Hyperlink"/>
    <w:uiPriority w:val="99"/>
    <w:unhideWhenUsed/>
    <w:rsid w:val="00F65772"/>
    <w:rPr>
      <w:color w:val="0000FF"/>
      <w:u w:val="single"/>
    </w:rPr>
  </w:style>
  <w:style w:type="character" w:styleId="SubtleEmphasis">
    <w:name w:val="Subtle Emphasis"/>
    <w:uiPriority w:val="19"/>
    <w:qFormat/>
    <w:rsid w:val="00AD776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pyright.cornell.edu/resources/publicdomain.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cp:lastPrinted>2013-04-05T14:17:00Z</cp:lastPrinted>
  <dcterms:created xsi:type="dcterms:W3CDTF">2013-11-05T19:45:00Z</dcterms:created>
  <dcterms:modified xsi:type="dcterms:W3CDTF">2013-11-05T19:45:00Z</dcterms:modified>
</cp:coreProperties>
</file>