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91" w:rsidRPr="00CA1003" w:rsidRDefault="009A57EB" w:rsidP="00DA7EBF">
      <w:pPr>
        <w:spacing w:after="0" w:line="240" w:lineRule="auto"/>
        <w:jc w:val="center"/>
        <w:rPr>
          <w:b/>
          <w:sz w:val="28"/>
          <w:szCs w:val="28"/>
        </w:rPr>
      </w:pPr>
      <w:r w:rsidRPr="00CA1003">
        <w:rPr>
          <w:b/>
          <w:sz w:val="28"/>
          <w:szCs w:val="28"/>
        </w:rPr>
        <w:t>CLRC Resource-Sharing Committee Meeting</w:t>
      </w:r>
    </w:p>
    <w:p w:rsidR="009A57EB" w:rsidRPr="00CA1003" w:rsidRDefault="00FD4E48" w:rsidP="00DA7EBF">
      <w:pPr>
        <w:spacing w:after="0" w:line="240" w:lineRule="auto"/>
        <w:jc w:val="center"/>
        <w:rPr>
          <w:sz w:val="24"/>
          <w:szCs w:val="24"/>
        </w:rPr>
      </w:pPr>
      <w:r>
        <w:rPr>
          <w:sz w:val="24"/>
          <w:szCs w:val="24"/>
        </w:rPr>
        <w:t>July 25</w:t>
      </w:r>
      <w:r w:rsidR="00CA1003" w:rsidRPr="00CA1003">
        <w:rPr>
          <w:sz w:val="24"/>
          <w:szCs w:val="24"/>
        </w:rPr>
        <w:t>, 2012</w:t>
      </w:r>
    </w:p>
    <w:p w:rsidR="009A57EB" w:rsidRPr="00CA1003" w:rsidRDefault="00921098" w:rsidP="00DA7EBF">
      <w:pPr>
        <w:spacing w:after="0" w:line="240" w:lineRule="auto"/>
        <w:jc w:val="center"/>
        <w:rPr>
          <w:sz w:val="24"/>
          <w:szCs w:val="24"/>
        </w:rPr>
      </w:pPr>
      <w:r>
        <w:rPr>
          <w:sz w:val="24"/>
          <w:szCs w:val="24"/>
        </w:rPr>
        <w:t xml:space="preserve">10:00 </w:t>
      </w:r>
      <w:proofErr w:type="gramStart"/>
      <w:r>
        <w:rPr>
          <w:sz w:val="24"/>
          <w:szCs w:val="24"/>
        </w:rPr>
        <w:t>a</w:t>
      </w:r>
      <w:r w:rsidR="00CA1003" w:rsidRPr="00CA1003">
        <w:rPr>
          <w:sz w:val="24"/>
          <w:szCs w:val="24"/>
        </w:rPr>
        <w:t>m</w:t>
      </w:r>
      <w:proofErr w:type="gramEnd"/>
      <w:r w:rsidR="00CA1003" w:rsidRPr="00CA1003">
        <w:rPr>
          <w:sz w:val="24"/>
          <w:szCs w:val="24"/>
        </w:rPr>
        <w:t xml:space="preserve"> </w:t>
      </w:r>
      <w:r>
        <w:rPr>
          <w:sz w:val="24"/>
          <w:szCs w:val="24"/>
        </w:rPr>
        <w:t>via teleconference</w:t>
      </w:r>
    </w:p>
    <w:p w:rsidR="005E2284" w:rsidRDefault="005E2284" w:rsidP="00DA7EBF">
      <w:pPr>
        <w:spacing w:after="0" w:line="240" w:lineRule="auto"/>
        <w:jc w:val="center"/>
      </w:pPr>
    </w:p>
    <w:p w:rsidR="00921098" w:rsidRPr="00B027DF" w:rsidRDefault="009A57EB" w:rsidP="00B027DF">
      <w:pPr>
        <w:pStyle w:val="NoSpacing"/>
        <w:ind w:left="1440" w:hanging="1440"/>
        <w:rPr>
          <w:sz w:val="20"/>
          <w:szCs w:val="20"/>
        </w:rPr>
      </w:pPr>
      <w:r w:rsidRPr="00B027DF">
        <w:rPr>
          <w:b/>
          <w:sz w:val="20"/>
          <w:szCs w:val="20"/>
        </w:rPr>
        <w:t>Present:</w:t>
      </w:r>
      <w:r w:rsidRPr="00B027DF">
        <w:rPr>
          <w:sz w:val="20"/>
          <w:szCs w:val="20"/>
        </w:rPr>
        <w:t xml:space="preserve"> </w:t>
      </w:r>
      <w:r w:rsidRPr="00B027DF">
        <w:rPr>
          <w:sz w:val="20"/>
          <w:szCs w:val="20"/>
        </w:rPr>
        <w:tab/>
      </w:r>
      <w:r w:rsidR="00DA7EBF" w:rsidRPr="00B027DF">
        <w:rPr>
          <w:sz w:val="20"/>
          <w:szCs w:val="20"/>
        </w:rPr>
        <w:t xml:space="preserve">Betsy Burton, (OCPL) chair; </w:t>
      </w:r>
      <w:r w:rsidR="00CA1003" w:rsidRPr="00B027DF">
        <w:rPr>
          <w:sz w:val="20"/>
          <w:szCs w:val="20"/>
        </w:rPr>
        <w:t>Cathy Bauer</w:t>
      </w:r>
      <w:r w:rsidRPr="00B027DF">
        <w:rPr>
          <w:sz w:val="20"/>
          <w:szCs w:val="20"/>
        </w:rPr>
        <w:t xml:space="preserve"> (OCC);</w:t>
      </w:r>
      <w:r w:rsidR="00CA1003" w:rsidRPr="00B027DF">
        <w:rPr>
          <w:sz w:val="20"/>
          <w:szCs w:val="20"/>
        </w:rPr>
        <w:t xml:space="preserve"> Marilyn Cook, (Morrisville State College)</w:t>
      </w:r>
      <w:r w:rsidR="00921098" w:rsidRPr="00B027DF">
        <w:rPr>
          <w:sz w:val="20"/>
          <w:szCs w:val="20"/>
        </w:rPr>
        <w:t xml:space="preserve">; </w:t>
      </w:r>
      <w:r w:rsidR="00093C5A" w:rsidRPr="00B027DF">
        <w:rPr>
          <w:sz w:val="20"/>
          <w:szCs w:val="20"/>
        </w:rPr>
        <w:t xml:space="preserve">Katherine Denhardt (SRC); </w:t>
      </w:r>
      <w:r w:rsidR="00FD4E48" w:rsidRPr="00B027DF">
        <w:rPr>
          <w:sz w:val="20"/>
          <w:szCs w:val="20"/>
        </w:rPr>
        <w:t xml:space="preserve">Alyssa </w:t>
      </w:r>
      <w:proofErr w:type="spellStart"/>
      <w:r w:rsidR="00FD4E48" w:rsidRPr="00B027DF">
        <w:rPr>
          <w:sz w:val="20"/>
          <w:szCs w:val="20"/>
        </w:rPr>
        <w:t>Tassone</w:t>
      </w:r>
      <w:proofErr w:type="spellEnd"/>
      <w:r w:rsidR="00FD4E48" w:rsidRPr="00B027DF">
        <w:rPr>
          <w:sz w:val="20"/>
          <w:szCs w:val="20"/>
        </w:rPr>
        <w:t xml:space="preserve">, (Cazenovia Public Library); </w:t>
      </w:r>
      <w:r w:rsidR="00921098" w:rsidRPr="00B027DF">
        <w:rPr>
          <w:sz w:val="20"/>
          <w:szCs w:val="20"/>
        </w:rPr>
        <w:t>Anna Dobkowski, liaison (CLRC)</w:t>
      </w:r>
    </w:p>
    <w:p w:rsidR="00D81EE1" w:rsidRPr="00B027DF" w:rsidRDefault="00D81EE1" w:rsidP="00B027DF">
      <w:pPr>
        <w:pStyle w:val="NoSpacing"/>
        <w:rPr>
          <w:sz w:val="12"/>
          <w:szCs w:val="12"/>
        </w:rPr>
      </w:pPr>
    </w:p>
    <w:p w:rsidR="006873B6" w:rsidRPr="00B027DF" w:rsidRDefault="00FD4E48" w:rsidP="00B027DF">
      <w:pPr>
        <w:pStyle w:val="NoSpacing"/>
        <w:ind w:left="1440" w:hanging="1440"/>
        <w:rPr>
          <w:sz w:val="20"/>
          <w:szCs w:val="20"/>
        </w:rPr>
      </w:pPr>
      <w:r w:rsidRPr="00B027DF">
        <w:rPr>
          <w:b/>
          <w:sz w:val="20"/>
          <w:szCs w:val="20"/>
        </w:rPr>
        <w:t>Excused</w:t>
      </w:r>
      <w:r w:rsidR="00921098" w:rsidRPr="00B027DF">
        <w:rPr>
          <w:b/>
          <w:sz w:val="20"/>
          <w:szCs w:val="20"/>
        </w:rPr>
        <w:t>:</w:t>
      </w:r>
      <w:r w:rsidR="00921098" w:rsidRPr="00B027DF">
        <w:rPr>
          <w:sz w:val="20"/>
          <w:szCs w:val="20"/>
        </w:rPr>
        <w:t xml:space="preserve"> </w:t>
      </w:r>
      <w:r w:rsidR="00921098" w:rsidRPr="00B027DF">
        <w:rPr>
          <w:sz w:val="20"/>
          <w:szCs w:val="20"/>
        </w:rPr>
        <w:tab/>
        <w:t>Rebecca Kindon (SUNY Upstate)</w:t>
      </w:r>
    </w:p>
    <w:p w:rsidR="006873B6" w:rsidRPr="00B027DF" w:rsidRDefault="006873B6" w:rsidP="00B027DF">
      <w:pPr>
        <w:pStyle w:val="NoSpacing"/>
        <w:ind w:left="1440" w:hanging="1440"/>
        <w:rPr>
          <w:b/>
          <w:sz w:val="12"/>
          <w:szCs w:val="12"/>
        </w:rPr>
      </w:pPr>
    </w:p>
    <w:p w:rsidR="00DA7EBF" w:rsidRPr="00B027DF" w:rsidRDefault="00D81EE1" w:rsidP="00B027DF">
      <w:pPr>
        <w:pStyle w:val="NoSpacing"/>
        <w:ind w:left="1440" w:hanging="1440"/>
        <w:rPr>
          <w:sz w:val="20"/>
          <w:szCs w:val="20"/>
        </w:rPr>
      </w:pPr>
      <w:r w:rsidRPr="00B027DF">
        <w:rPr>
          <w:b/>
          <w:sz w:val="20"/>
          <w:szCs w:val="20"/>
        </w:rPr>
        <w:t>Action Items:</w:t>
      </w:r>
      <w:r w:rsidRPr="00B027DF">
        <w:rPr>
          <w:sz w:val="20"/>
          <w:szCs w:val="20"/>
        </w:rPr>
        <w:t xml:space="preserve"> </w:t>
      </w:r>
      <w:r w:rsidRPr="00B027DF">
        <w:rPr>
          <w:sz w:val="20"/>
          <w:szCs w:val="20"/>
        </w:rPr>
        <w:tab/>
      </w:r>
      <w:r w:rsidR="00313543" w:rsidRPr="00B027DF">
        <w:rPr>
          <w:sz w:val="20"/>
          <w:szCs w:val="20"/>
        </w:rPr>
        <w:tab/>
      </w:r>
    </w:p>
    <w:p w:rsidR="00DA7EBF" w:rsidRPr="00B027DF" w:rsidRDefault="00DA7EBF" w:rsidP="00B027DF">
      <w:pPr>
        <w:pStyle w:val="NoSpacing"/>
        <w:numPr>
          <w:ilvl w:val="0"/>
          <w:numId w:val="4"/>
        </w:numPr>
        <w:rPr>
          <w:sz w:val="20"/>
          <w:szCs w:val="20"/>
        </w:rPr>
      </w:pPr>
      <w:r w:rsidRPr="00B027DF">
        <w:rPr>
          <w:b/>
          <w:i/>
          <w:sz w:val="20"/>
          <w:szCs w:val="20"/>
        </w:rPr>
        <w:t>Anna</w:t>
      </w:r>
      <w:r w:rsidRPr="00B027DF">
        <w:rPr>
          <w:sz w:val="20"/>
          <w:szCs w:val="20"/>
        </w:rPr>
        <w:tab/>
      </w:r>
      <w:r w:rsidR="005A3954" w:rsidRPr="00B027DF">
        <w:rPr>
          <w:sz w:val="20"/>
          <w:szCs w:val="20"/>
        </w:rPr>
        <w:t>Firm up details with Lars Leon on his presentation of</w:t>
      </w:r>
      <w:r w:rsidR="00921098" w:rsidRPr="00B027DF">
        <w:rPr>
          <w:sz w:val="20"/>
          <w:szCs w:val="20"/>
        </w:rPr>
        <w:t xml:space="preserve"> </w:t>
      </w:r>
      <w:r w:rsidR="00921098" w:rsidRPr="00B027DF">
        <w:rPr>
          <w:i/>
          <w:sz w:val="20"/>
          <w:szCs w:val="20"/>
        </w:rPr>
        <w:t>The Value of ILL</w:t>
      </w:r>
      <w:r w:rsidR="00921098" w:rsidRPr="00B027DF">
        <w:rPr>
          <w:sz w:val="20"/>
          <w:szCs w:val="20"/>
        </w:rPr>
        <w:t xml:space="preserve"> in the fall.</w:t>
      </w:r>
    </w:p>
    <w:p w:rsidR="0078034D" w:rsidRPr="00B027DF" w:rsidRDefault="0078034D" w:rsidP="00B027DF">
      <w:pPr>
        <w:pStyle w:val="NoSpacing"/>
        <w:numPr>
          <w:ilvl w:val="0"/>
          <w:numId w:val="4"/>
        </w:numPr>
        <w:rPr>
          <w:sz w:val="20"/>
          <w:szCs w:val="20"/>
        </w:rPr>
      </w:pPr>
      <w:r w:rsidRPr="00B027DF">
        <w:rPr>
          <w:b/>
          <w:i/>
          <w:sz w:val="20"/>
          <w:szCs w:val="20"/>
        </w:rPr>
        <w:t>Anna</w:t>
      </w:r>
      <w:r w:rsidRPr="00B027DF">
        <w:rPr>
          <w:b/>
          <w:i/>
          <w:sz w:val="20"/>
          <w:szCs w:val="20"/>
        </w:rPr>
        <w:tab/>
      </w:r>
      <w:r w:rsidRPr="00B027DF">
        <w:rPr>
          <w:sz w:val="20"/>
          <w:szCs w:val="20"/>
        </w:rPr>
        <w:t xml:space="preserve">Send out name of CLRC UPS </w:t>
      </w:r>
      <w:proofErr w:type="spellStart"/>
      <w:r w:rsidRPr="00B027DF">
        <w:rPr>
          <w:sz w:val="20"/>
          <w:szCs w:val="20"/>
        </w:rPr>
        <w:t>CampuShip</w:t>
      </w:r>
      <w:proofErr w:type="spellEnd"/>
      <w:r w:rsidRPr="00B027DF">
        <w:rPr>
          <w:sz w:val="20"/>
          <w:szCs w:val="20"/>
        </w:rPr>
        <w:t xml:space="preserve"> representative to ILL contacts</w:t>
      </w:r>
    </w:p>
    <w:p w:rsidR="0078034D" w:rsidRPr="00B027DF" w:rsidRDefault="0078034D" w:rsidP="00B027DF">
      <w:pPr>
        <w:pStyle w:val="NoSpacing"/>
        <w:numPr>
          <w:ilvl w:val="0"/>
          <w:numId w:val="4"/>
        </w:numPr>
        <w:rPr>
          <w:sz w:val="20"/>
          <w:szCs w:val="20"/>
        </w:rPr>
      </w:pPr>
      <w:r w:rsidRPr="00B027DF">
        <w:rPr>
          <w:b/>
          <w:i/>
          <w:sz w:val="20"/>
          <w:szCs w:val="20"/>
        </w:rPr>
        <w:t>Anna</w:t>
      </w:r>
      <w:r w:rsidRPr="00B027DF">
        <w:rPr>
          <w:b/>
          <w:i/>
          <w:sz w:val="20"/>
          <w:szCs w:val="20"/>
        </w:rPr>
        <w:tab/>
      </w:r>
      <w:r w:rsidRPr="00B027DF">
        <w:rPr>
          <w:sz w:val="20"/>
          <w:szCs w:val="20"/>
        </w:rPr>
        <w:t xml:space="preserve">Send </w:t>
      </w:r>
      <w:proofErr w:type="spellStart"/>
      <w:r w:rsidRPr="00B027DF">
        <w:rPr>
          <w:sz w:val="20"/>
          <w:szCs w:val="20"/>
        </w:rPr>
        <w:t>Illiad</w:t>
      </w:r>
      <w:proofErr w:type="spellEnd"/>
      <w:r w:rsidRPr="00B027DF">
        <w:rPr>
          <w:sz w:val="20"/>
          <w:szCs w:val="20"/>
        </w:rPr>
        <w:t xml:space="preserve"> user list to ILL contacts</w:t>
      </w:r>
    </w:p>
    <w:p w:rsidR="00B027DF" w:rsidRPr="00B027DF" w:rsidRDefault="00B027DF" w:rsidP="00B027DF">
      <w:pPr>
        <w:pStyle w:val="NoSpacing"/>
        <w:numPr>
          <w:ilvl w:val="0"/>
          <w:numId w:val="4"/>
        </w:numPr>
        <w:rPr>
          <w:sz w:val="20"/>
          <w:szCs w:val="20"/>
        </w:rPr>
      </w:pPr>
      <w:r w:rsidRPr="00B027DF">
        <w:rPr>
          <w:b/>
          <w:i/>
          <w:sz w:val="20"/>
          <w:szCs w:val="20"/>
        </w:rPr>
        <w:t>Anna</w:t>
      </w:r>
      <w:r w:rsidRPr="00B027DF">
        <w:rPr>
          <w:b/>
          <w:i/>
          <w:sz w:val="20"/>
          <w:szCs w:val="20"/>
        </w:rPr>
        <w:tab/>
      </w:r>
      <w:r w:rsidRPr="00B027DF">
        <w:rPr>
          <w:sz w:val="20"/>
          <w:szCs w:val="20"/>
        </w:rPr>
        <w:t>Get UPS delivery figures (number of items received per year per member)</w:t>
      </w:r>
    </w:p>
    <w:p w:rsidR="003C5FAC" w:rsidRPr="00B027DF" w:rsidRDefault="003C5FAC" w:rsidP="00B027DF">
      <w:pPr>
        <w:pStyle w:val="NoSpacing"/>
        <w:ind w:left="720"/>
        <w:rPr>
          <w:sz w:val="20"/>
          <w:szCs w:val="20"/>
        </w:rPr>
      </w:pPr>
    </w:p>
    <w:p w:rsidR="009A57EB" w:rsidRPr="00B027DF" w:rsidRDefault="009A57EB" w:rsidP="00B027DF">
      <w:pPr>
        <w:pStyle w:val="NoSpacing"/>
        <w:numPr>
          <w:ilvl w:val="0"/>
          <w:numId w:val="2"/>
        </w:numPr>
        <w:rPr>
          <w:sz w:val="20"/>
          <w:szCs w:val="20"/>
        </w:rPr>
      </w:pPr>
      <w:r w:rsidRPr="00B027DF">
        <w:rPr>
          <w:sz w:val="20"/>
          <w:szCs w:val="20"/>
        </w:rPr>
        <w:t xml:space="preserve">Minutes from </w:t>
      </w:r>
      <w:r w:rsidR="00921098" w:rsidRPr="00B027DF">
        <w:rPr>
          <w:sz w:val="20"/>
          <w:szCs w:val="20"/>
        </w:rPr>
        <w:t xml:space="preserve">the </w:t>
      </w:r>
      <w:r w:rsidR="00FD4E48" w:rsidRPr="00B027DF">
        <w:rPr>
          <w:sz w:val="20"/>
          <w:szCs w:val="20"/>
        </w:rPr>
        <w:t>May 30</w:t>
      </w:r>
      <w:r w:rsidR="00921098" w:rsidRPr="00B027DF">
        <w:rPr>
          <w:sz w:val="20"/>
          <w:szCs w:val="20"/>
        </w:rPr>
        <w:t>, 2012</w:t>
      </w:r>
      <w:r w:rsidRPr="00B027DF">
        <w:rPr>
          <w:sz w:val="20"/>
          <w:szCs w:val="20"/>
        </w:rPr>
        <w:t xml:space="preserve"> committee meeting were </w:t>
      </w:r>
      <w:r w:rsidR="00921098" w:rsidRPr="00B027DF">
        <w:rPr>
          <w:sz w:val="20"/>
          <w:szCs w:val="20"/>
        </w:rPr>
        <w:t xml:space="preserve">approved as amended </w:t>
      </w:r>
      <w:r w:rsidRPr="00B027DF">
        <w:rPr>
          <w:sz w:val="20"/>
          <w:szCs w:val="20"/>
        </w:rPr>
        <w:t xml:space="preserve">with a motion by </w:t>
      </w:r>
      <w:r w:rsidR="006873B6" w:rsidRPr="00B027DF">
        <w:rPr>
          <w:sz w:val="20"/>
          <w:szCs w:val="20"/>
        </w:rPr>
        <w:t>C. Bauer</w:t>
      </w:r>
      <w:r w:rsidR="00DE3FCE" w:rsidRPr="00B027DF">
        <w:rPr>
          <w:sz w:val="20"/>
          <w:szCs w:val="20"/>
        </w:rPr>
        <w:t xml:space="preserve">.  </w:t>
      </w:r>
      <w:r w:rsidR="00B027DF" w:rsidRPr="00B027DF">
        <w:rPr>
          <w:sz w:val="20"/>
          <w:szCs w:val="20"/>
        </w:rPr>
        <w:t>S by M. Cook.</w:t>
      </w:r>
    </w:p>
    <w:p w:rsidR="00EA1DA6" w:rsidRPr="00B027DF" w:rsidRDefault="00EA1DA6" w:rsidP="00B027DF">
      <w:pPr>
        <w:pStyle w:val="NoSpacing"/>
        <w:ind w:left="720"/>
        <w:rPr>
          <w:sz w:val="12"/>
          <w:szCs w:val="12"/>
        </w:rPr>
      </w:pPr>
    </w:p>
    <w:p w:rsidR="009A57EB" w:rsidRPr="00B027DF" w:rsidRDefault="00E53840" w:rsidP="00B027DF">
      <w:pPr>
        <w:pStyle w:val="NoSpacing"/>
        <w:numPr>
          <w:ilvl w:val="0"/>
          <w:numId w:val="2"/>
        </w:numPr>
        <w:tabs>
          <w:tab w:val="left" w:pos="2106"/>
        </w:tabs>
        <w:rPr>
          <w:b/>
          <w:sz w:val="20"/>
          <w:szCs w:val="20"/>
        </w:rPr>
      </w:pPr>
      <w:r w:rsidRPr="00B027DF">
        <w:rPr>
          <w:b/>
          <w:sz w:val="20"/>
          <w:szCs w:val="20"/>
        </w:rPr>
        <w:t>2012</w:t>
      </w:r>
      <w:r w:rsidR="0048750C" w:rsidRPr="00B027DF">
        <w:rPr>
          <w:b/>
          <w:sz w:val="20"/>
          <w:szCs w:val="20"/>
        </w:rPr>
        <w:t xml:space="preserve"> Interlibrary Loan Workshop</w:t>
      </w:r>
      <w:r w:rsidR="00EA1DA6" w:rsidRPr="00B027DF">
        <w:rPr>
          <w:b/>
          <w:sz w:val="20"/>
          <w:szCs w:val="20"/>
        </w:rPr>
        <w:t xml:space="preserve"> Review</w:t>
      </w:r>
      <w:r w:rsidR="006B5CD5" w:rsidRPr="00B027DF">
        <w:rPr>
          <w:b/>
          <w:sz w:val="20"/>
          <w:szCs w:val="20"/>
        </w:rPr>
        <w:t>:</w:t>
      </w:r>
    </w:p>
    <w:p w:rsidR="00FD4E48" w:rsidRPr="00B027DF" w:rsidRDefault="00FD4E48" w:rsidP="00B027DF">
      <w:pPr>
        <w:pStyle w:val="ListParagraph"/>
        <w:spacing w:after="0" w:line="240" w:lineRule="auto"/>
        <w:contextualSpacing w:val="0"/>
        <w:rPr>
          <w:rFonts w:cs="Estrangelo Edessa"/>
          <w:b/>
          <w:sz w:val="20"/>
          <w:szCs w:val="20"/>
        </w:rPr>
      </w:pPr>
      <w:r w:rsidRPr="00B027DF">
        <w:rPr>
          <w:rFonts w:cs="Estrangelo Edessa"/>
          <w:sz w:val="20"/>
          <w:szCs w:val="20"/>
        </w:rPr>
        <w:t>Review of Presentations and Speakers</w:t>
      </w:r>
    </w:p>
    <w:p w:rsidR="00FD4E48" w:rsidRPr="00B027DF" w:rsidRDefault="00FD4E48" w:rsidP="00B027DF">
      <w:pPr>
        <w:pStyle w:val="ListParagraph"/>
        <w:numPr>
          <w:ilvl w:val="0"/>
          <w:numId w:val="12"/>
        </w:numPr>
        <w:spacing w:after="0" w:line="240" w:lineRule="auto"/>
        <w:contextualSpacing w:val="0"/>
        <w:rPr>
          <w:rFonts w:cs="Estrangelo Edessa"/>
          <w:sz w:val="20"/>
          <w:szCs w:val="20"/>
        </w:rPr>
      </w:pPr>
      <w:r w:rsidRPr="00B027DF">
        <w:rPr>
          <w:rFonts w:cs="Estrangelo Edessa"/>
          <w:b/>
          <w:i/>
          <w:sz w:val="20"/>
          <w:szCs w:val="20"/>
        </w:rPr>
        <w:t>OCLC Update: What’s New?</w:t>
      </w:r>
      <w:r w:rsidR="00B43CF9" w:rsidRPr="00B027DF">
        <w:rPr>
          <w:rFonts w:cs="Estrangelo Edessa"/>
          <w:sz w:val="20"/>
          <w:szCs w:val="20"/>
        </w:rPr>
        <w:t xml:space="preserve"> Committee felt that speaker should have covered more topics but glad to make a connection with a regional rep from OCLC</w:t>
      </w:r>
      <w:r w:rsidR="00B43CF9" w:rsidRPr="00B027DF">
        <w:rPr>
          <w:rFonts w:cs="Estrangelo Edessa"/>
          <w:sz w:val="20"/>
          <w:szCs w:val="20"/>
        </w:rPr>
        <w:tab/>
      </w:r>
    </w:p>
    <w:p w:rsidR="00FD4E48" w:rsidRPr="00B027DF" w:rsidRDefault="00FD4E48" w:rsidP="00B027DF">
      <w:pPr>
        <w:pStyle w:val="ListParagraph"/>
        <w:spacing w:after="0" w:line="240" w:lineRule="auto"/>
        <w:ind w:left="1170"/>
        <w:contextualSpacing w:val="0"/>
        <w:rPr>
          <w:rFonts w:cs="Estrangelo Edessa"/>
          <w:sz w:val="12"/>
          <w:szCs w:val="12"/>
        </w:rPr>
      </w:pPr>
    </w:p>
    <w:p w:rsidR="00FD4E48" w:rsidRPr="00B027DF" w:rsidRDefault="00FD4E48" w:rsidP="00B027DF">
      <w:pPr>
        <w:pStyle w:val="ListParagraph"/>
        <w:numPr>
          <w:ilvl w:val="0"/>
          <w:numId w:val="12"/>
        </w:numPr>
        <w:spacing w:after="0" w:line="240" w:lineRule="auto"/>
        <w:contextualSpacing w:val="0"/>
        <w:rPr>
          <w:rFonts w:cs="Estrangelo Edessa"/>
          <w:sz w:val="20"/>
          <w:szCs w:val="20"/>
        </w:rPr>
      </w:pPr>
      <w:proofErr w:type="spellStart"/>
      <w:r w:rsidRPr="00B027DF">
        <w:rPr>
          <w:rFonts w:cs="Estrangelo Edessa"/>
          <w:b/>
          <w:i/>
          <w:sz w:val="20"/>
          <w:szCs w:val="20"/>
        </w:rPr>
        <w:t>Docline</w:t>
      </w:r>
      <w:proofErr w:type="spellEnd"/>
      <w:r w:rsidRPr="00B027DF">
        <w:rPr>
          <w:rFonts w:cs="Estrangelo Edessa"/>
          <w:b/>
          <w:i/>
          <w:sz w:val="20"/>
          <w:szCs w:val="20"/>
        </w:rPr>
        <w:t xml:space="preserve"> for Non-Medical Librarians</w:t>
      </w:r>
      <w:r w:rsidR="00B43CF9" w:rsidRPr="00B027DF">
        <w:rPr>
          <w:rFonts w:cs="Estrangelo Edessa"/>
          <w:sz w:val="20"/>
          <w:szCs w:val="20"/>
        </w:rPr>
        <w:t>- evaluation comments were positive</w:t>
      </w:r>
      <w:r w:rsidR="00B027DF" w:rsidRPr="00B027DF">
        <w:rPr>
          <w:rFonts w:cs="Estrangelo Edessa"/>
          <w:sz w:val="20"/>
          <w:szCs w:val="20"/>
        </w:rPr>
        <w:t>. Betsy suggested hosting a separate workshop on this topic only.</w:t>
      </w:r>
    </w:p>
    <w:p w:rsidR="00FD4E48" w:rsidRPr="00B027DF" w:rsidRDefault="00FD4E48" w:rsidP="00B027DF">
      <w:pPr>
        <w:pStyle w:val="ListParagraph"/>
        <w:spacing w:after="0" w:line="240" w:lineRule="auto"/>
        <w:ind w:left="1170"/>
        <w:contextualSpacing w:val="0"/>
        <w:rPr>
          <w:rFonts w:cs="Estrangelo Edessa"/>
          <w:sz w:val="12"/>
          <w:szCs w:val="12"/>
        </w:rPr>
      </w:pPr>
    </w:p>
    <w:p w:rsidR="00FD4E48" w:rsidRPr="00B027DF" w:rsidRDefault="00FD4E48" w:rsidP="00B027DF">
      <w:pPr>
        <w:pStyle w:val="ListParagraph"/>
        <w:numPr>
          <w:ilvl w:val="0"/>
          <w:numId w:val="12"/>
        </w:numPr>
        <w:spacing w:after="0" w:line="240" w:lineRule="auto"/>
        <w:contextualSpacing w:val="0"/>
        <w:rPr>
          <w:rFonts w:cs="Estrangelo Edessa"/>
          <w:sz w:val="20"/>
          <w:szCs w:val="20"/>
        </w:rPr>
      </w:pPr>
      <w:r w:rsidRPr="00B027DF">
        <w:rPr>
          <w:rFonts w:cs="Estrangelo Edessa"/>
          <w:b/>
          <w:i/>
          <w:sz w:val="20"/>
          <w:szCs w:val="20"/>
        </w:rPr>
        <w:t>Disruptions: Managing ILL in the Middle of Renovations</w:t>
      </w:r>
      <w:r w:rsidR="00B43CF9" w:rsidRPr="00B027DF">
        <w:rPr>
          <w:rFonts w:cs="Estrangelo Edessa"/>
          <w:sz w:val="20"/>
          <w:szCs w:val="20"/>
        </w:rPr>
        <w:t xml:space="preserve"> – most liked the topic</w:t>
      </w:r>
      <w:r w:rsidRPr="00B027DF">
        <w:rPr>
          <w:rFonts w:cs="Estrangelo Edessa"/>
          <w:sz w:val="20"/>
          <w:szCs w:val="20"/>
        </w:rPr>
        <w:tab/>
      </w:r>
    </w:p>
    <w:p w:rsidR="00FD4E48" w:rsidRPr="00B027DF" w:rsidRDefault="00FD4E48" w:rsidP="00B027DF">
      <w:pPr>
        <w:pStyle w:val="ListParagraph"/>
        <w:spacing w:after="0" w:line="240" w:lineRule="auto"/>
        <w:ind w:left="1170"/>
        <w:contextualSpacing w:val="0"/>
        <w:rPr>
          <w:rFonts w:cs="Estrangelo Edessa"/>
          <w:sz w:val="12"/>
          <w:szCs w:val="12"/>
        </w:rPr>
      </w:pPr>
    </w:p>
    <w:p w:rsidR="00FD4E48" w:rsidRPr="00B027DF" w:rsidRDefault="00FD4E48" w:rsidP="00B027DF">
      <w:pPr>
        <w:pStyle w:val="ListParagraph"/>
        <w:numPr>
          <w:ilvl w:val="0"/>
          <w:numId w:val="12"/>
        </w:numPr>
        <w:spacing w:after="0" w:line="240" w:lineRule="auto"/>
        <w:contextualSpacing w:val="0"/>
        <w:rPr>
          <w:rFonts w:cs="Estrangelo Edessa"/>
          <w:sz w:val="20"/>
          <w:szCs w:val="20"/>
        </w:rPr>
      </w:pPr>
      <w:r w:rsidRPr="00B027DF">
        <w:rPr>
          <w:rFonts w:cs="Estrangelo Edessa"/>
          <w:b/>
          <w:i/>
          <w:sz w:val="20"/>
          <w:szCs w:val="20"/>
        </w:rPr>
        <w:t>Share and Shine</w:t>
      </w:r>
      <w:r w:rsidR="00B43CF9" w:rsidRPr="00B027DF">
        <w:rPr>
          <w:rFonts w:cs="Estrangelo Edessa"/>
          <w:sz w:val="20"/>
          <w:szCs w:val="20"/>
        </w:rPr>
        <w:t xml:space="preserve"> – could have been better. Next year’s topic will be “good” stories</w:t>
      </w:r>
    </w:p>
    <w:p w:rsidR="00FD4E48" w:rsidRPr="00B027DF" w:rsidRDefault="00FD4E48" w:rsidP="00B027DF">
      <w:pPr>
        <w:pStyle w:val="ListParagraph"/>
        <w:spacing w:after="0" w:line="240" w:lineRule="auto"/>
        <w:ind w:left="1710"/>
        <w:contextualSpacing w:val="0"/>
        <w:rPr>
          <w:rFonts w:cs="Estrangelo Edessa"/>
          <w:sz w:val="12"/>
          <w:szCs w:val="12"/>
        </w:rPr>
      </w:pPr>
    </w:p>
    <w:p w:rsidR="00FD4E48" w:rsidRPr="00B027DF" w:rsidRDefault="00FD4E48" w:rsidP="00B027DF">
      <w:pPr>
        <w:pStyle w:val="ListParagraph"/>
        <w:numPr>
          <w:ilvl w:val="0"/>
          <w:numId w:val="12"/>
        </w:numPr>
        <w:spacing w:after="0" w:line="240" w:lineRule="auto"/>
        <w:contextualSpacing w:val="0"/>
        <w:rPr>
          <w:rFonts w:cs="Estrangelo Edessa"/>
          <w:sz w:val="20"/>
          <w:szCs w:val="20"/>
        </w:rPr>
      </w:pPr>
      <w:proofErr w:type="spellStart"/>
      <w:r w:rsidRPr="00B027DF">
        <w:rPr>
          <w:rFonts w:cs="Estrangelo Edessa"/>
          <w:b/>
          <w:i/>
          <w:sz w:val="20"/>
          <w:szCs w:val="20"/>
        </w:rPr>
        <w:t>RapidILL</w:t>
      </w:r>
      <w:proofErr w:type="spellEnd"/>
      <w:r w:rsidRPr="00B027DF">
        <w:rPr>
          <w:rFonts w:cs="Estrangelo Edessa"/>
          <w:b/>
          <w:i/>
          <w:sz w:val="20"/>
          <w:szCs w:val="20"/>
        </w:rPr>
        <w:t xml:space="preserve">: The </w:t>
      </w:r>
      <w:proofErr w:type="gramStart"/>
      <w:r w:rsidRPr="00B027DF">
        <w:rPr>
          <w:rFonts w:cs="Estrangelo Edessa"/>
          <w:b/>
          <w:i/>
          <w:sz w:val="20"/>
          <w:szCs w:val="20"/>
        </w:rPr>
        <w:t>Ins</w:t>
      </w:r>
      <w:proofErr w:type="gramEnd"/>
      <w:r w:rsidRPr="00B027DF">
        <w:rPr>
          <w:rFonts w:cs="Estrangelo Edessa"/>
          <w:b/>
          <w:i/>
          <w:sz w:val="20"/>
          <w:szCs w:val="20"/>
        </w:rPr>
        <w:t>, Outs and Roundabouts</w:t>
      </w:r>
      <w:r w:rsidR="00B43CF9" w:rsidRPr="00B027DF">
        <w:rPr>
          <w:rFonts w:cs="Estrangelo Edessa"/>
          <w:sz w:val="20"/>
          <w:szCs w:val="20"/>
        </w:rPr>
        <w:t xml:space="preserve"> – well received. Good feedback from the group of users.</w:t>
      </w:r>
    </w:p>
    <w:p w:rsidR="00FD4E48" w:rsidRPr="00B027DF" w:rsidRDefault="00FD4E48" w:rsidP="00B027DF">
      <w:pPr>
        <w:pStyle w:val="ListParagraph"/>
        <w:spacing w:after="0" w:line="240" w:lineRule="auto"/>
        <w:ind w:left="1710"/>
        <w:contextualSpacing w:val="0"/>
        <w:rPr>
          <w:rFonts w:cs="Estrangelo Edessa"/>
          <w:sz w:val="12"/>
          <w:szCs w:val="12"/>
        </w:rPr>
      </w:pPr>
      <w:r w:rsidRPr="00B027DF">
        <w:rPr>
          <w:rFonts w:cs="Estrangelo Edessa"/>
          <w:sz w:val="12"/>
          <w:szCs w:val="12"/>
        </w:rPr>
        <w:tab/>
      </w:r>
    </w:p>
    <w:p w:rsidR="00FD4E48" w:rsidRPr="00B027DF" w:rsidRDefault="00FD4E48" w:rsidP="00B027DF">
      <w:pPr>
        <w:pStyle w:val="ListParagraph"/>
        <w:numPr>
          <w:ilvl w:val="0"/>
          <w:numId w:val="12"/>
        </w:numPr>
        <w:spacing w:after="0" w:line="240" w:lineRule="auto"/>
        <w:contextualSpacing w:val="0"/>
        <w:rPr>
          <w:rFonts w:cs="Estrangelo Edessa"/>
          <w:sz w:val="20"/>
          <w:szCs w:val="20"/>
        </w:rPr>
      </w:pPr>
      <w:r w:rsidRPr="00B027DF">
        <w:rPr>
          <w:rFonts w:cs="Estrangelo Edessa"/>
          <w:b/>
          <w:i/>
          <w:sz w:val="20"/>
          <w:szCs w:val="20"/>
        </w:rPr>
        <w:t>More Disruptions</w:t>
      </w:r>
      <w:r w:rsidR="00B43CF9" w:rsidRPr="00B027DF">
        <w:rPr>
          <w:rFonts w:cs="Estrangelo Edessa"/>
          <w:b/>
          <w:i/>
          <w:sz w:val="20"/>
          <w:szCs w:val="20"/>
        </w:rPr>
        <w:t xml:space="preserve"> </w:t>
      </w:r>
      <w:r w:rsidR="00B43CF9" w:rsidRPr="00B027DF">
        <w:rPr>
          <w:rFonts w:cs="Estrangelo Edessa"/>
          <w:sz w:val="20"/>
          <w:szCs w:val="20"/>
        </w:rPr>
        <w:t xml:space="preserve">– most felt it was too much on the same topic but enjoyed this presentation better. Anna mentioned that the two speakers originally did this presentation together. She thought breaking up the topic would work better for the format.  </w:t>
      </w:r>
    </w:p>
    <w:p w:rsidR="00FD4E48" w:rsidRPr="00B027DF" w:rsidRDefault="00FD4E48" w:rsidP="00B027DF">
      <w:pPr>
        <w:pStyle w:val="ListParagraph"/>
        <w:spacing w:after="0" w:line="240" w:lineRule="auto"/>
        <w:ind w:left="1170"/>
        <w:contextualSpacing w:val="0"/>
        <w:rPr>
          <w:rFonts w:cs="Estrangelo Edessa"/>
          <w:sz w:val="12"/>
          <w:szCs w:val="12"/>
        </w:rPr>
      </w:pPr>
    </w:p>
    <w:p w:rsidR="00FD4E48" w:rsidRPr="00B027DF" w:rsidRDefault="00FD4E48" w:rsidP="00B027DF">
      <w:pPr>
        <w:pStyle w:val="ListParagraph"/>
        <w:numPr>
          <w:ilvl w:val="0"/>
          <w:numId w:val="12"/>
        </w:numPr>
        <w:spacing w:after="0" w:line="240" w:lineRule="auto"/>
        <w:contextualSpacing w:val="0"/>
        <w:rPr>
          <w:rFonts w:cs="Estrangelo Edessa"/>
          <w:sz w:val="20"/>
          <w:szCs w:val="20"/>
        </w:rPr>
      </w:pPr>
      <w:r w:rsidRPr="00B027DF">
        <w:rPr>
          <w:rFonts w:cs="Estrangelo Edessa"/>
          <w:b/>
          <w:i/>
          <w:sz w:val="20"/>
          <w:szCs w:val="20"/>
        </w:rPr>
        <w:t>A Day in the Life of a Defense and Environmental Solutions Information Scientist</w:t>
      </w:r>
      <w:r w:rsidR="00B43CF9" w:rsidRPr="00B027DF">
        <w:rPr>
          <w:rFonts w:cs="Estrangelo Edessa"/>
          <w:sz w:val="20"/>
          <w:szCs w:val="20"/>
        </w:rPr>
        <w:t xml:space="preserve"> – thank you to Katherine for agreeing to present. </w:t>
      </w:r>
      <w:r w:rsidR="00D119E5" w:rsidRPr="00B027DF">
        <w:rPr>
          <w:rFonts w:cs="Estrangelo Edessa"/>
          <w:sz w:val="20"/>
          <w:szCs w:val="20"/>
        </w:rPr>
        <w:t>The group was amazed at the research involved in getting information to the scientists.</w:t>
      </w:r>
    </w:p>
    <w:p w:rsidR="00FD4E48" w:rsidRPr="00B027DF" w:rsidRDefault="00FD4E48" w:rsidP="00B027DF">
      <w:pPr>
        <w:pStyle w:val="ListParagraph"/>
        <w:spacing w:after="0" w:line="240" w:lineRule="auto"/>
        <w:ind w:left="1170"/>
        <w:contextualSpacing w:val="0"/>
        <w:rPr>
          <w:rFonts w:cs="Estrangelo Edessa"/>
          <w:sz w:val="12"/>
          <w:szCs w:val="12"/>
        </w:rPr>
      </w:pPr>
    </w:p>
    <w:p w:rsidR="00D119E5" w:rsidRPr="00B027DF" w:rsidRDefault="0092011F" w:rsidP="00B027DF">
      <w:pPr>
        <w:pStyle w:val="ListParagraph"/>
        <w:numPr>
          <w:ilvl w:val="0"/>
          <w:numId w:val="12"/>
        </w:numPr>
        <w:spacing w:after="0" w:line="240" w:lineRule="auto"/>
        <w:contextualSpacing w:val="0"/>
        <w:rPr>
          <w:rFonts w:cs="Estrangelo Edessa"/>
          <w:sz w:val="20"/>
          <w:szCs w:val="20"/>
        </w:rPr>
      </w:pPr>
      <w:r w:rsidRPr="0092011F">
        <w:rPr>
          <w:rFonts w:cs="Estrangelo Edessa"/>
          <w:b/>
          <w:i/>
          <w:sz w:val="20"/>
          <w:szCs w:val="20"/>
        </w:rPr>
        <w:t>Misc</w:t>
      </w:r>
      <w:proofErr w:type="gramStart"/>
      <w:r w:rsidRPr="0092011F">
        <w:rPr>
          <w:rFonts w:cs="Estrangelo Edessa"/>
          <w:b/>
          <w:i/>
          <w:sz w:val="20"/>
          <w:szCs w:val="20"/>
        </w:rPr>
        <w:t>.-</w:t>
      </w:r>
      <w:proofErr w:type="gramEnd"/>
      <w:r w:rsidR="0078034D" w:rsidRPr="00B027DF">
        <w:rPr>
          <w:rFonts w:cs="Estrangelo Edessa"/>
          <w:sz w:val="20"/>
          <w:szCs w:val="20"/>
        </w:rPr>
        <w:t xml:space="preserve"> 100% of the respondents liked the meeting setting so the committee has agreed to have next year’s workshop in the same location. </w:t>
      </w:r>
      <w:r w:rsidR="002C333D">
        <w:rPr>
          <w:rFonts w:cs="Estrangelo Edessa"/>
          <w:sz w:val="20"/>
          <w:szCs w:val="20"/>
        </w:rPr>
        <w:t>Possible date: June 7, 2013.</w:t>
      </w:r>
      <w:r>
        <w:rPr>
          <w:rFonts w:cs="Estrangelo Edessa"/>
          <w:sz w:val="20"/>
          <w:szCs w:val="20"/>
        </w:rPr>
        <w:t xml:space="preserve"> Betsy recommended the participants introduce themselves at the beginning of the day.</w:t>
      </w:r>
    </w:p>
    <w:p w:rsidR="00D119E5" w:rsidRPr="00B027DF" w:rsidRDefault="00D119E5" w:rsidP="00B027DF">
      <w:pPr>
        <w:pStyle w:val="ListParagraph"/>
        <w:spacing w:after="0" w:line="240" w:lineRule="auto"/>
        <w:rPr>
          <w:sz w:val="12"/>
          <w:szCs w:val="12"/>
        </w:rPr>
      </w:pPr>
    </w:p>
    <w:p w:rsidR="0078034D" w:rsidRPr="00B027DF" w:rsidRDefault="00FD4E48" w:rsidP="00B027DF">
      <w:pPr>
        <w:pStyle w:val="ListParagraph"/>
        <w:numPr>
          <w:ilvl w:val="0"/>
          <w:numId w:val="12"/>
        </w:numPr>
        <w:spacing w:after="0" w:line="240" w:lineRule="auto"/>
        <w:contextualSpacing w:val="0"/>
        <w:rPr>
          <w:rFonts w:cs="Estrangelo Edessa"/>
          <w:sz w:val="20"/>
          <w:szCs w:val="20"/>
        </w:rPr>
      </w:pPr>
      <w:r w:rsidRPr="00B027DF">
        <w:rPr>
          <w:sz w:val="20"/>
          <w:szCs w:val="20"/>
        </w:rPr>
        <w:t xml:space="preserve">The workshop evaluation </w:t>
      </w:r>
      <w:r w:rsidR="005A3954" w:rsidRPr="00B027DF">
        <w:rPr>
          <w:sz w:val="20"/>
          <w:szCs w:val="20"/>
        </w:rPr>
        <w:t>$50 gift card from Amazon</w:t>
      </w:r>
      <w:r w:rsidRPr="00B027DF">
        <w:rPr>
          <w:sz w:val="20"/>
          <w:szCs w:val="20"/>
        </w:rPr>
        <w:t xml:space="preserve"> was awarded to Kristie Cieslak from SUNY IT but she has not yet received her redemption code. Anna has sent her a contact email from Survey Monkey.</w:t>
      </w:r>
    </w:p>
    <w:p w:rsidR="0078034D" w:rsidRPr="0092011F" w:rsidRDefault="0078034D" w:rsidP="00B027DF">
      <w:pPr>
        <w:pStyle w:val="NoSpacing"/>
        <w:tabs>
          <w:tab w:val="left" w:pos="450"/>
          <w:tab w:val="left" w:pos="2106"/>
        </w:tabs>
        <w:ind w:left="720"/>
        <w:rPr>
          <w:sz w:val="12"/>
          <w:szCs w:val="12"/>
        </w:rPr>
      </w:pPr>
    </w:p>
    <w:p w:rsidR="0078034D" w:rsidRPr="00B027DF" w:rsidRDefault="0078034D" w:rsidP="00B027DF">
      <w:pPr>
        <w:pStyle w:val="NoSpacing"/>
        <w:numPr>
          <w:ilvl w:val="0"/>
          <w:numId w:val="2"/>
        </w:numPr>
        <w:tabs>
          <w:tab w:val="left" w:pos="450"/>
          <w:tab w:val="left" w:pos="2106"/>
        </w:tabs>
        <w:rPr>
          <w:sz w:val="20"/>
          <w:szCs w:val="20"/>
        </w:rPr>
      </w:pPr>
      <w:r w:rsidRPr="00B027DF">
        <w:rPr>
          <w:rFonts w:cs="Estrangelo Edessa"/>
          <w:b/>
          <w:sz w:val="20"/>
          <w:szCs w:val="20"/>
        </w:rPr>
        <w:t>Fall Workshop –October 12, 2012</w:t>
      </w:r>
    </w:p>
    <w:p w:rsidR="002C333D" w:rsidRPr="002C333D" w:rsidRDefault="0078034D" w:rsidP="00B027DF">
      <w:pPr>
        <w:pStyle w:val="NoSpacing"/>
        <w:numPr>
          <w:ilvl w:val="0"/>
          <w:numId w:val="16"/>
        </w:numPr>
        <w:tabs>
          <w:tab w:val="left" w:pos="450"/>
          <w:tab w:val="left" w:pos="1440"/>
        </w:tabs>
        <w:ind w:firstLine="0"/>
        <w:rPr>
          <w:sz w:val="20"/>
          <w:szCs w:val="20"/>
        </w:rPr>
      </w:pPr>
      <w:r w:rsidRPr="00B027DF">
        <w:rPr>
          <w:rFonts w:cs="Estrangelo Edessa"/>
          <w:sz w:val="20"/>
          <w:szCs w:val="20"/>
        </w:rPr>
        <w:t>Lars Leon, Head of Resource-Sharing, University of Kansas</w:t>
      </w:r>
      <w:r w:rsidR="00D119E5" w:rsidRPr="00B027DF">
        <w:rPr>
          <w:rFonts w:cs="Estrangelo Edessa"/>
          <w:sz w:val="20"/>
          <w:szCs w:val="20"/>
        </w:rPr>
        <w:t>.  Anna needs to contact him and wil</w:t>
      </w:r>
      <w:r w:rsidR="002C333D">
        <w:rPr>
          <w:rFonts w:cs="Estrangelo Edessa"/>
          <w:sz w:val="20"/>
          <w:szCs w:val="20"/>
        </w:rPr>
        <w:t xml:space="preserve">l report at </w:t>
      </w:r>
      <w:r w:rsidR="00D119E5" w:rsidRPr="00B027DF">
        <w:rPr>
          <w:rFonts w:cs="Estrangelo Edessa"/>
          <w:sz w:val="20"/>
          <w:szCs w:val="20"/>
        </w:rPr>
        <w:t xml:space="preserve">next </w:t>
      </w:r>
      <w:r w:rsidR="002C333D">
        <w:rPr>
          <w:rFonts w:cs="Estrangelo Edessa"/>
          <w:sz w:val="20"/>
          <w:szCs w:val="20"/>
        </w:rPr>
        <w:t xml:space="preserve"> </w:t>
      </w:r>
    </w:p>
    <w:p w:rsidR="0078034D" w:rsidRPr="00B027DF" w:rsidRDefault="002C333D" w:rsidP="002C333D">
      <w:pPr>
        <w:pStyle w:val="NoSpacing"/>
        <w:tabs>
          <w:tab w:val="left" w:pos="450"/>
          <w:tab w:val="left" w:pos="1440"/>
        </w:tabs>
        <w:ind w:left="1080"/>
        <w:rPr>
          <w:sz w:val="20"/>
          <w:szCs w:val="20"/>
        </w:rPr>
      </w:pPr>
      <w:r>
        <w:rPr>
          <w:rFonts w:cs="Estrangelo Edessa"/>
          <w:sz w:val="20"/>
          <w:szCs w:val="20"/>
        </w:rPr>
        <w:t xml:space="preserve">        </w:t>
      </w:r>
      <w:proofErr w:type="gramStart"/>
      <w:r w:rsidR="00D119E5" w:rsidRPr="00B027DF">
        <w:rPr>
          <w:rFonts w:cs="Estrangelo Edessa"/>
          <w:sz w:val="20"/>
          <w:szCs w:val="20"/>
        </w:rPr>
        <w:t>meeting</w:t>
      </w:r>
      <w:proofErr w:type="gramEnd"/>
      <w:r w:rsidR="00D119E5" w:rsidRPr="00B027DF">
        <w:rPr>
          <w:rFonts w:cs="Estrangelo Edessa"/>
          <w:sz w:val="20"/>
          <w:szCs w:val="20"/>
        </w:rPr>
        <w:t xml:space="preserve">. Committee members should try to attend.  </w:t>
      </w:r>
    </w:p>
    <w:p w:rsidR="0078034D" w:rsidRPr="0092011F" w:rsidRDefault="0078034D" w:rsidP="00B027DF">
      <w:pPr>
        <w:pStyle w:val="ListParagraph"/>
        <w:spacing w:after="0" w:line="240" w:lineRule="auto"/>
        <w:ind w:left="1440"/>
        <w:rPr>
          <w:rFonts w:cs="Estrangelo Edessa"/>
          <w:sz w:val="12"/>
          <w:szCs w:val="12"/>
        </w:rPr>
      </w:pPr>
    </w:p>
    <w:p w:rsidR="00B027DF" w:rsidRPr="00B027DF" w:rsidRDefault="0078034D" w:rsidP="00B027DF">
      <w:pPr>
        <w:pStyle w:val="ListParagraph"/>
        <w:numPr>
          <w:ilvl w:val="0"/>
          <w:numId w:val="2"/>
        </w:numPr>
        <w:spacing w:after="0" w:line="240" w:lineRule="auto"/>
        <w:rPr>
          <w:rFonts w:cs="Estrangelo Edessa"/>
          <w:b/>
          <w:sz w:val="20"/>
          <w:szCs w:val="20"/>
        </w:rPr>
      </w:pPr>
      <w:r w:rsidRPr="00B027DF">
        <w:rPr>
          <w:rFonts w:cs="Estrangelo Edessa"/>
          <w:b/>
          <w:sz w:val="20"/>
          <w:szCs w:val="20"/>
        </w:rPr>
        <w:t>MIS</w:t>
      </w:r>
      <w:r w:rsidR="00B027DF" w:rsidRPr="00B027DF">
        <w:rPr>
          <w:rFonts w:cs="Estrangelo Edessa"/>
          <w:b/>
          <w:sz w:val="20"/>
          <w:szCs w:val="20"/>
        </w:rPr>
        <w:t>P</w:t>
      </w:r>
    </w:p>
    <w:p w:rsidR="00B027DF" w:rsidRPr="00B027DF" w:rsidRDefault="00B027DF" w:rsidP="00B027DF">
      <w:pPr>
        <w:pStyle w:val="ListParagraph"/>
        <w:spacing w:after="0" w:line="240" w:lineRule="auto"/>
        <w:ind w:left="360"/>
        <w:rPr>
          <w:rFonts w:cs="Estrangelo Edessa"/>
          <w:sz w:val="20"/>
          <w:szCs w:val="20"/>
        </w:rPr>
      </w:pPr>
      <w:r w:rsidRPr="00B027DF">
        <w:rPr>
          <w:rFonts w:cs="Estrangelo Edessa"/>
          <w:sz w:val="20"/>
          <w:szCs w:val="20"/>
        </w:rPr>
        <w:t>A reminder to committee members (especially SRC) to submit medical information request invoices to CLRC for reimbursement.</w:t>
      </w:r>
      <w:r w:rsidR="002C333D">
        <w:rPr>
          <w:rFonts w:cs="Estrangelo Edessa"/>
          <w:sz w:val="20"/>
          <w:szCs w:val="20"/>
        </w:rPr>
        <w:t xml:space="preserve"> Anna has emailed ILL contacts about available funds.</w:t>
      </w:r>
    </w:p>
    <w:p w:rsidR="0078034D" w:rsidRPr="0092011F" w:rsidRDefault="0078034D" w:rsidP="00B027DF">
      <w:pPr>
        <w:pStyle w:val="ListParagraph"/>
        <w:spacing w:after="0" w:line="240" w:lineRule="auto"/>
        <w:rPr>
          <w:rFonts w:cs="Estrangelo Edessa"/>
          <w:b/>
          <w:sz w:val="12"/>
          <w:szCs w:val="12"/>
        </w:rPr>
      </w:pPr>
    </w:p>
    <w:p w:rsidR="00B027DF" w:rsidRPr="00B027DF" w:rsidRDefault="0078034D" w:rsidP="00B027DF">
      <w:pPr>
        <w:pStyle w:val="ListParagraph"/>
        <w:numPr>
          <w:ilvl w:val="0"/>
          <w:numId w:val="2"/>
        </w:numPr>
        <w:spacing w:after="0" w:line="240" w:lineRule="auto"/>
        <w:rPr>
          <w:rFonts w:cs="Estrangelo Edessa"/>
          <w:sz w:val="20"/>
          <w:szCs w:val="20"/>
        </w:rPr>
      </w:pPr>
      <w:r w:rsidRPr="00B027DF">
        <w:rPr>
          <w:rFonts w:cs="Estrangelo Edessa"/>
          <w:b/>
          <w:sz w:val="20"/>
          <w:szCs w:val="20"/>
        </w:rPr>
        <w:t>UPS Delivery</w:t>
      </w:r>
      <w:r w:rsidR="00D119E5" w:rsidRPr="00B027DF">
        <w:rPr>
          <w:rFonts w:cs="Estrangelo Edessa"/>
          <w:b/>
          <w:sz w:val="20"/>
          <w:szCs w:val="20"/>
        </w:rPr>
        <w:t xml:space="preserve"> </w:t>
      </w:r>
    </w:p>
    <w:p w:rsidR="0078034D" w:rsidRPr="00B027DF" w:rsidRDefault="00D119E5" w:rsidP="00B027DF">
      <w:pPr>
        <w:pStyle w:val="ListParagraph"/>
        <w:spacing w:after="0" w:line="240" w:lineRule="auto"/>
        <w:ind w:left="360"/>
        <w:rPr>
          <w:rFonts w:cs="Estrangelo Edessa"/>
          <w:sz w:val="20"/>
          <w:szCs w:val="20"/>
        </w:rPr>
      </w:pPr>
      <w:r w:rsidRPr="00B027DF">
        <w:rPr>
          <w:rFonts w:cs="Estrangelo Edessa"/>
          <w:sz w:val="20"/>
          <w:szCs w:val="20"/>
        </w:rPr>
        <w:t xml:space="preserve">Anna informed the committee that CLRC currently charges $1 for every ILL item received by a member from a member through UPS </w:t>
      </w:r>
      <w:proofErr w:type="spellStart"/>
      <w:r w:rsidRPr="00B027DF">
        <w:rPr>
          <w:rFonts w:cs="Estrangelo Edessa"/>
          <w:sz w:val="20"/>
          <w:szCs w:val="20"/>
        </w:rPr>
        <w:t>Campu</w:t>
      </w:r>
      <w:r w:rsidR="007746CF">
        <w:rPr>
          <w:rFonts w:cs="Estrangelo Edessa"/>
          <w:sz w:val="20"/>
          <w:szCs w:val="20"/>
        </w:rPr>
        <w:t>s</w:t>
      </w:r>
      <w:r w:rsidRPr="00B027DF">
        <w:rPr>
          <w:rFonts w:cs="Estrangelo Edessa"/>
          <w:sz w:val="20"/>
          <w:szCs w:val="20"/>
        </w:rPr>
        <w:t>Ship</w:t>
      </w:r>
      <w:proofErr w:type="spellEnd"/>
      <w:r w:rsidRPr="00B027DF">
        <w:rPr>
          <w:rFonts w:cs="Estrangelo Edessa"/>
          <w:sz w:val="20"/>
          <w:szCs w:val="20"/>
        </w:rPr>
        <w:t xml:space="preserve">. The delivery rates have </w:t>
      </w:r>
      <w:r w:rsidR="002C333D">
        <w:rPr>
          <w:rFonts w:cs="Estrangelo Edessa"/>
          <w:sz w:val="20"/>
          <w:szCs w:val="20"/>
        </w:rPr>
        <w:t>increased</w:t>
      </w:r>
      <w:r w:rsidRPr="00B027DF">
        <w:rPr>
          <w:rFonts w:cs="Estrangelo Edessa"/>
          <w:sz w:val="20"/>
          <w:szCs w:val="20"/>
        </w:rPr>
        <w:t xml:space="preserve"> but CLRC has not raised our fees to members. The committee discussed the possibility of increasing the fee to $1.50. The </w:t>
      </w:r>
      <w:r w:rsidR="00B027DF" w:rsidRPr="00B027DF">
        <w:rPr>
          <w:rFonts w:cs="Estrangelo Edessa"/>
          <w:sz w:val="20"/>
          <w:szCs w:val="20"/>
        </w:rPr>
        <w:t xml:space="preserve">committee would like to know the </w:t>
      </w:r>
      <w:r w:rsidRPr="00B027DF">
        <w:rPr>
          <w:rFonts w:cs="Estrangelo Edessa"/>
          <w:sz w:val="20"/>
          <w:szCs w:val="20"/>
        </w:rPr>
        <w:t>financial im</w:t>
      </w:r>
      <w:r w:rsidR="00B027DF" w:rsidRPr="00B027DF">
        <w:rPr>
          <w:rFonts w:cs="Estrangelo Edessa"/>
          <w:sz w:val="20"/>
          <w:szCs w:val="20"/>
        </w:rPr>
        <w:t>pact to the ILL budgets before it is voted on. Anna will get more information and this will be further discussed at the next meeting.</w:t>
      </w:r>
    </w:p>
    <w:p w:rsidR="0078034D" w:rsidRPr="0092011F" w:rsidRDefault="0078034D" w:rsidP="00B027DF">
      <w:pPr>
        <w:pStyle w:val="ListParagraph"/>
        <w:spacing w:after="0" w:line="240" w:lineRule="auto"/>
        <w:rPr>
          <w:rFonts w:cs="Estrangelo Edessa"/>
          <w:b/>
          <w:sz w:val="12"/>
          <w:szCs w:val="12"/>
        </w:rPr>
      </w:pPr>
    </w:p>
    <w:p w:rsidR="0078034D" w:rsidRPr="00B027DF" w:rsidRDefault="0078034D" w:rsidP="00B027DF">
      <w:pPr>
        <w:pStyle w:val="ListParagraph"/>
        <w:numPr>
          <w:ilvl w:val="0"/>
          <w:numId w:val="2"/>
        </w:numPr>
        <w:spacing w:after="0" w:line="240" w:lineRule="auto"/>
        <w:rPr>
          <w:rFonts w:cs="Estrangelo Edessa"/>
          <w:b/>
          <w:sz w:val="20"/>
          <w:szCs w:val="20"/>
        </w:rPr>
      </w:pPr>
      <w:r w:rsidRPr="00B027DF">
        <w:rPr>
          <w:rFonts w:cs="Estrangelo Edessa"/>
          <w:b/>
          <w:sz w:val="20"/>
          <w:szCs w:val="20"/>
        </w:rPr>
        <w:t xml:space="preserve">Next Meeting:  </w:t>
      </w:r>
      <w:r w:rsidRPr="00B027DF">
        <w:rPr>
          <w:rFonts w:cs="Estrangelo Edessa"/>
          <w:sz w:val="20"/>
          <w:szCs w:val="20"/>
        </w:rPr>
        <w:t>Wednesday, September 26</w:t>
      </w:r>
      <w:r w:rsidR="0092011F">
        <w:rPr>
          <w:rFonts w:cs="Estrangelo Edessa"/>
          <w:sz w:val="20"/>
          <w:szCs w:val="20"/>
        </w:rPr>
        <w:t>, 2012</w:t>
      </w:r>
      <w:r w:rsidRPr="00B027DF">
        <w:rPr>
          <w:rFonts w:cs="Estrangelo Edessa"/>
          <w:sz w:val="20"/>
          <w:szCs w:val="20"/>
        </w:rPr>
        <w:t xml:space="preserve"> at 10:00 am via teleconference</w:t>
      </w:r>
      <w:r w:rsidR="007746CF">
        <w:rPr>
          <w:rFonts w:cs="Estrangelo Edessa"/>
          <w:sz w:val="20"/>
          <w:szCs w:val="20"/>
        </w:rPr>
        <w:t xml:space="preserve"> </w:t>
      </w:r>
      <w:r w:rsidR="007746CF" w:rsidRPr="007746CF">
        <w:rPr>
          <w:rFonts w:cs="Estrangelo Edessa"/>
          <w:b/>
          <w:color w:val="FF0000"/>
          <w:sz w:val="20"/>
          <w:szCs w:val="20"/>
        </w:rPr>
        <w:t>POSTPONED</w:t>
      </w:r>
    </w:p>
    <w:p w:rsidR="0078034D" w:rsidRPr="0092011F" w:rsidRDefault="0092011F" w:rsidP="0092011F">
      <w:pPr>
        <w:pStyle w:val="ListParagraph"/>
        <w:tabs>
          <w:tab w:val="left" w:pos="1113"/>
        </w:tabs>
        <w:spacing w:after="0" w:line="240" w:lineRule="auto"/>
        <w:rPr>
          <w:rFonts w:cs="Estrangelo Edessa"/>
          <w:b/>
          <w:sz w:val="12"/>
          <w:szCs w:val="12"/>
        </w:rPr>
      </w:pPr>
      <w:r w:rsidRPr="0092011F">
        <w:rPr>
          <w:rFonts w:cs="Estrangelo Edessa"/>
          <w:b/>
          <w:sz w:val="12"/>
          <w:szCs w:val="12"/>
        </w:rPr>
        <w:tab/>
      </w:r>
    </w:p>
    <w:p w:rsidR="00D119E5" w:rsidRPr="00B027DF" w:rsidRDefault="0078034D" w:rsidP="00B027DF">
      <w:pPr>
        <w:pStyle w:val="ListParagraph"/>
        <w:numPr>
          <w:ilvl w:val="0"/>
          <w:numId w:val="2"/>
        </w:numPr>
        <w:spacing w:after="0" w:line="240" w:lineRule="auto"/>
        <w:rPr>
          <w:rFonts w:cs="Estrangelo Edessa"/>
          <w:sz w:val="20"/>
          <w:szCs w:val="20"/>
        </w:rPr>
      </w:pPr>
      <w:r w:rsidRPr="00B027DF">
        <w:rPr>
          <w:rFonts w:cs="Estrangelo Edessa"/>
          <w:b/>
          <w:sz w:val="20"/>
          <w:szCs w:val="20"/>
        </w:rPr>
        <w:t>Adjourn</w:t>
      </w:r>
      <w:r w:rsidR="00D119E5" w:rsidRPr="00B027DF">
        <w:rPr>
          <w:rFonts w:cs="Estrangelo Edessa"/>
          <w:b/>
          <w:sz w:val="20"/>
          <w:szCs w:val="20"/>
        </w:rPr>
        <w:t xml:space="preserve">: </w:t>
      </w:r>
      <w:r w:rsidR="00D119E5" w:rsidRPr="00B027DF">
        <w:rPr>
          <w:rFonts w:cs="Estrangelo Edessa"/>
          <w:sz w:val="20"/>
          <w:szCs w:val="20"/>
        </w:rPr>
        <w:t xml:space="preserve">Moved by C. Bauer.  Seconded by M. Cook. </w:t>
      </w:r>
    </w:p>
    <w:sectPr w:rsidR="00D119E5" w:rsidRPr="00B027DF" w:rsidSect="00307408">
      <w:headerReference w:type="even" r:id="rId8"/>
      <w:headerReference w:type="default" r:id="rId9"/>
      <w:footerReference w:type="even" r:id="rId10"/>
      <w:footerReference w:type="default" r:id="rId11"/>
      <w:headerReference w:type="first" r:id="rId12"/>
      <w:footerReference w:type="first" r:id="rId13"/>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33D" w:rsidRDefault="002C333D" w:rsidP="008A68FA">
      <w:pPr>
        <w:spacing w:after="0" w:line="240" w:lineRule="auto"/>
      </w:pPr>
      <w:r>
        <w:separator/>
      </w:r>
    </w:p>
  </w:endnote>
  <w:endnote w:type="continuationSeparator" w:id="0">
    <w:p w:rsidR="002C333D" w:rsidRDefault="002C333D" w:rsidP="008A6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strangelo Edessa">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11F" w:rsidRDefault="009201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11F" w:rsidRDefault="009201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11F" w:rsidRDefault="00920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33D" w:rsidRDefault="002C333D" w:rsidP="008A68FA">
      <w:pPr>
        <w:spacing w:after="0" w:line="240" w:lineRule="auto"/>
      </w:pPr>
      <w:r>
        <w:separator/>
      </w:r>
    </w:p>
  </w:footnote>
  <w:footnote w:type="continuationSeparator" w:id="0">
    <w:p w:rsidR="002C333D" w:rsidRDefault="002C333D" w:rsidP="008A6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11F" w:rsidRDefault="009201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11F" w:rsidRDefault="009201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11F" w:rsidRDefault="009201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1C8"/>
      </v:shape>
    </w:pict>
  </w:numPicBullet>
  <w:abstractNum w:abstractNumId="0">
    <w:nsid w:val="0BF15AFB"/>
    <w:multiLevelType w:val="hybridMultilevel"/>
    <w:tmpl w:val="4BC8C1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73C3B"/>
    <w:multiLevelType w:val="hybridMultilevel"/>
    <w:tmpl w:val="BCACA8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03D20"/>
    <w:multiLevelType w:val="multilevel"/>
    <w:tmpl w:val="130C34E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4201D37"/>
    <w:multiLevelType w:val="hybridMultilevel"/>
    <w:tmpl w:val="AFD27E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477603"/>
    <w:multiLevelType w:val="hybridMultilevel"/>
    <w:tmpl w:val="44C6C1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1C5F88"/>
    <w:multiLevelType w:val="hybridMultilevel"/>
    <w:tmpl w:val="FD823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310CA"/>
    <w:multiLevelType w:val="hybridMultilevel"/>
    <w:tmpl w:val="8468EE9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3975CB"/>
    <w:multiLevelType w:val="hybridMultilevel"/>
    <w:tmpl w:val="8B8607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A2215F"/>
    <w:multiLevelType w:val="hybridMultilevel"/>
    <w:tmpl w:val="C8F4B692"/>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7F68D3"/>
    <w:multiLevelType w:val="hybridMultilevel"/>
    <w:tmpl w:val="7CDA383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F511F"/>
    <w:multiLevelType w:val="hybridMultilevel"/>
    <w:tmpl w:val="952427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EB699C"/>
    <w:multiLevelType w:val="hybridMultilevel"/>
    <w:tmpl w:val="65C0D48C"/>
    <w:lvl w:ilvl="0" w:tplc="2244067E">
      <w:start w:val="1"/>
      <w:numFmt w:val="bullet"/>
      <w:lvlText w:val=""/>
      <w:lvlJc w:val="left"/>
      <w:pPr>
        <w:ind w:left="1710" w:hanging="360"/>
      </w:pPr>
      <w:rPr>
        <w:rFonts w:ascii="Symbol" w:eastAsiaTheme="minorHAnsi" w:hAnsi="Symbol" w:cstheme="minorBidi"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4FFA6004"/>
    <w:multiLevelType w:val="hybridMultilevel"/>
    <w:tmpl w:val="849A6CE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5604303B"/>
    <w:multiLevelType w:val="hybridMultilevel"/>
    <w:tmpl w:val="2040A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9142E"/>
    <w:multiLevelType w:val="hybridMultilevel"/>
    <w:tmpl w:val="CD5E17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AA45F6"/>
    <w:multiLevelType w:val="hybridMultilevel"/>
    <w:tmpl w:val="45E8655E"/>
    <w:lvl w:ilvl="0" w:tplc="25824DEA">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A52AC5BE">
      <w:start w:val="1"/>
      <w:numFmt w:val="bullet"/>
      <w:lvlText w:val="-"/>
      <w:lvlJc w:val="left"/>
      <w:pPr>
        <w:ind w:left="2340" w:hanging="360"/>
      </w:pPr>
      <w:rPr>
        <w:rFonts w:ascii="Calibri" w:eastAsiaTheme="minorHAnsi" w:hAnsi="Calibri"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1"/>
  </w:num>
  <w:num w:numId="4">
    <w:abstractNumId w:val="1"/>
  </w:num>
  <w:num w:numId="5">
    <w:abstractNumId w:val="0"/>
  </w:num>
  <w:num w:numId="6">
    <w:abstractNumId w:val="13"/>
  </w:num>
  <w:num w:numId="7">
    <w:abstractNumId w:val="14"/>
  </w:num>
  <w:num w:numId="8">
    <w:abstractNumId w:val="9"/>
  </w:num>
  <w:num w:numId="9">
    <w:abstractNumId w:val="10"/>
  </w:num>
  <w:num w:numId="10">
    <w:abstractNumId w:val="6"/>
  </w:num>
  <w:num w:numId="11">
    <w:abstractNumId w:val="3"/>
  </w:num>
  <w:num w:numId="12">
    <w:abstractNumId w:val="4"/>
  </w:num>
  <w:num w:numId="13">
    <w:abstractNumId w:val="8"/>
  </w:num>
  <w:num w:numId="14">
    <w:abstractNumId w:val="2"/>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51"/>
  </w:hdrShapeDefaults>
  <w:footnotePr>
    <w:footnote w:id="-1"/>
    <w:footnote w:id="0"/>
  </w:footnotePr>
  <w:endnotePr>
    <w:endnote w:id="-1"/>
    <w:endnote w:id="0"/>
  </w:endnotePr>
  <w:compat/>
  <w:rsids>
    <w:rsidRoot w:val="009A57EB"/>
    <w:rsid w:val="00093C5A"/>
    <w:rsid w:val="000C54E9"/>
    <w:rsid w:val="000E2588"/>
    <w:rsid w:val="00170F93"/>
    <w:rsid w:val="001815CF"/>
    <w:rsid w:val="001B2D04"/>
    <w:rsid w:val="001E53FB"/>
    <w:rsid w:val="001F3DD7"/>
    <w:rsid w:val="002C333D"/>
    <w:rsid w:val="00307408"/>
    <w:rsid w:val="00313543"/>
    <w:rsid w:val="00372D7C"/>
    <w:rsid w:val="003A2504"/>
    <w:rsid w:val="003C5FAC"/>
    <w:rsid w:val="00422091"/>
    <w:rsid w:val="0048750C"/>
    <w:rsid w:val="004C4648"/>
    <w:rsid w:val="004E5E5C"/>
    <w:rsid w:val="00537923"/>
    <w:rsid w:val="005A3954"/>
    <w:rsid w:val="005D435D"/>
    <w:rsid w:val="005E2284"/>
    <w:rsid w:val="006873B6"/>
    <w:rsid w:val="006B5CD5"/>
    <w:rsid w:val="006D231E"/>
    <w:rsid w:val="0072047A"/>
    <w:rsid w:val="007746CF"/>
    <w:rsid w:val="0078034D"/>
    <w:rsid w:val="007901E5"/>
    <w:rsid w:val="007B58E5"/>
    <w:rsid w:val="0082518E"/>
    <w:rsid w:val="008A68FA"/>
    <w:rsid w:val="008B6BC7"/>
    <w:rsid w:val="0092011F"/>
    <w:rsid w:val="00921098"/>
    <w:rsid w:val="009939A1"/>
    <w:rsid w:val="009A4941"/>
    <w:rsid w:val="009A57EB"/>
    <w:rsid w:val="00A12F1B"/>
    <w:rsid w:val="00B008B5"/>
    <w:rsid w:val="00B027DF"/>
    <w:rsid w:val="00B074E9"/>
    <w:rsid w:val="00B43CF9"/>
    <w:rsid w:val="00B7210C"/>
    <w:rsid w:val="00C802A2"/>
    <w:rsid w:val="00C91551"/>
    <w:rsid w:val="00CA1003"/>
    <w:rsid w:val="00CD153B"/>
    <w:rsid w:val="00D119E5"/>
    <w:rsid w:val="00D81EE1"/>
    <w:rsid w:val="00DA7EBF"/>
    <w:rsid w:val="00DD05F2"/>
    <w:rsid w:val="00DE3FCE"/>
    <w:rsid w:val="00E4122E"/>
    <w:rsid w:val="00E44EBE"/>
    <w:rsid w:val="00E53840"/>
    <w:rsid w:val="00E63EF1"/>
    <w:rsid w:val="00E82F37"/>
    <w:rsid w:val="00E91570"/>
    <w:rsid w:val="00EA1DA6"/>
    <w:rsid w:val="00EE28D2"/>
    <w:rsid w:val="00EE4B10"/>
    <w:rsid w:val="00F0598F"/>
    <w:rsid w:val="00F363A2"/>
    <w:rsid w:val="00FD4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7EB"/>
    <w:pPr>
      <w:spacing w:after="0" w:line="240" w:lineRule="auto"/>
    </w:pPr>
  </w:style>
  <w:style w:type="paragraph" w:styleId="Header">
    <w:name w:val="header"/>
    <w:basedOn w:val="Normal"/>
    <w:link w:val="HeaderChar"/>
    <w:uiPriority w:val="99"/>
    <w:semiHidden/>
    <w:unhideWhenUsed/>
    <w:rsid w:val="008A68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8FA"/>
  </w:style>
  <w:style w:type="paragraph" w:styleId="Footer">
    <w:name w:val="footer"/>
    <w:basedOn w:val="Normal"/>
    <w:link w:val="FooterChar"/>
    <w:uiPriority w:val="99"/>
    <w:semiHidden/>
    <w:unhideWhenUsed/>
    <w:rsid w:val="008A68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68FA"/>
  </w:style>
  <w:style w:type="paragraph" w:styleId="BalloonText">
    <w:name w:val="Balloon Text"/>
    <w:basedOn w:val="Normal"/>
    <w:link w:val="BalloonTextChar"/>
    <w:uiPriority w:val="99"/>
    <w:semiHidden/>
    <w:unhideWhenUsed/>
    <w:rsid w:val="00537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923"/>
    <w:rPr>
      <w:rFonts w:ascii="Tahoma" w:hAnsi="Tahoma" w:cs="Tahoma"/>
      <w:sz w:val="16"/>
      <w:szCs w:val="16"/>
    </w:rPr>
  </w:style>
  <w:style w:type="paragraph" w:styleId="ListParagraph">
    <w:name w:val="List Paragraph"/>
    <w:basedOn w:val="Normal"/>
    <w:uiPriority w:val="34"/>
    <w:qFormat/>
    <w:rsid w:val="008B6B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D279-1928-421C-AEA8-E1155AB7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adobkowski</cp:lastModifiedBy>
  <cp:revision>4</cp:revision>
  <cp:lastPrinted>2012-07-26T12:54:00Z</cp:lastPrinted>
  <dcterms:created xsi:type="dcterms:W3CDTF">2012-08-14T13:33:00Z</dcterms:created>
  <dcterms:modified xsi:type="dcterms:W3CDTF">2013-01-17T15:53:00Z</dcterms:modified>
</cp:coreProperties>
</file>